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25" w:rsidRPr="00162972" w:rsidRDefault="009B3711" w:rsidP="00B40794">
      <w:pPr>
        <w:widowControl w:val="0"/>
        <w:autoSpaceDE w:val="0"/>
        <w:spacing w:before="120" w:after="120"/>
        <w:jc w:val="center"/>
        <w:rPr>
          <w:rFonts w:ascii="Garamond" w:hAnsi="Garamond"/>
          <w:b/>
          <w:bCs/>
          <w:i/>
        </w:rPr>
      </w:pPr>
      <w:r w:rsidRPr="00162972">
        <w:rPr>
          <w:rFonts w:ascii="Garamond" w:hAnsi="Garamond"/>
          <w:b/>
          <w:bCs/>
          <w:i/>
        </w:rPr>
        <w:t>Právnická fakulta</w:t>
      </w:r>
      <w:r w:rsidRPr="00162972">
        <w:rPr>
          <w:rFonts w:ascii="Garamond" w:hAnsi="Garamond"/>
          <w:i/>
        </w:rPr>
        <w:t xml:space="preserve"> </w:t>
      </w:r>
      <w:r w:rsidR="00FA6525" w:rsidRPr="00162972">
        <w:rPr>
          <w:rFonts w:ascii="Garamond" w:hAnsi="Garamond"/>
          <w:b/>
          <w:bCs/>
          <w:i/>
        </w:rPr>
        <w:t>Univerzit</w:t>
      </w:r>
      <w:r w:rsidRPr="00162972">
        <w:rPr>
          <w:rFonts w:ascii="Garamond" w:hAnsi="Garamond"/>
          <w:b/>
          <w:bCs/>
          <w:i/>
        </w:rPr>
        <w:t>y</w:t>
      </w:r>
      <w:r w:rsidR="00FA6525" w:rsidRPr="00162972">
        <w:rPr>
          <w:rFonts w:ascii="Garamond" w:hAnsi="Garamond"/>
          <w:b/>
          <w:bCs/>
          <w:i/>
        </w:rPr>
        <w:t xml:space="preserve"> Palackého v Olomouci</w:t>
      </w:r>
      <w:r w:rsidR="00FA6525" w:rsidRPr="00162972">
        <w:rPr>
          <w:rFonts w:ascii="Garamond" w:hAnsi="Garamond"/>
          <w:i/>
        </w:rPr>
        <w:t xml:space="preserve"> </w:t>
      </w:r>
      <w:r w:rsidR="00FA6525" w:rsidRPr="00162972">
        <w:rPr>
          <w:rFonts w:ascii="Garamond" w:hAnsi="Garamond"/>
          <w:i/>
        </w:rPr>
        <w:br/>
      </w:r>
      <w:r w:rsidR="00FA6525" w:rsidRPr="00162972">
        <w:rPr>
          <w:rFonts w:ascii="Garamond" w:hAnsi="Garamond"/>
          <w:i/>
        </w:rPr>
        <w:br/>
      </w:r>
      <w:r w:rsidR="00FA6525" w:rsidRPr="00162972">
        <w:rPr>
          <w:rFonts w:ascii="Garamond" w:hAnsi="Garamond"/>
          <w:b/>
          <w:bCs/>
          <w:i/>
        </w:rPr>
        <w:t>Akademický senát</w:t>
      </w:r>
    </w:p>
    <w:p w:rsidR="00FA6525" w:rsidRPr="00162972" w:rsidRDefault="00FA6525" w:rsidP="00B40794">
      <w:pPr>
        <w:widowControl w:val="0"/>
        <w:autoSpaceDE w:val="0"/>
        <w:spacing w:before="120" w:after="120"/>
        <w:ind w:firstLine="540"/>
        <w:jc w:val="center"/>
        <w:rPr>
          <w:rFonts w:ascii="Garamond" w:hAnsi="Garamond"/>
          <w:b/>
          <w:bCs/>
        </w:rPr>
      </w:pPr>
    </w:p>
    <w:p w:rsidR="00FA6525" w:rsidRPr="00162972" w:rsidRDefault="001A5538" w:rsidP="00B40794">
      <w:pPr>
        <w:pStyle w:val="Nadpis1"/>
        <w:spacing w:after="120"/>
      </w:pPr>
      <w:r w:rsidRPr="00162972">
        <w:t xml:space="preserve">Zápis ze </w:t>
      </w:r>
      <w:r w:rsidR="00FA6525" w:rsidRPr="00162972">
        <w:t>zasedání Akademického senátu</w:t>
      </w:r>
    </w:p>
    <w:p w:rsidR="00FA6525" w:rsidRPr="00162972" w:rsidRDefault="00FA6525" w:rsidP="00B40794">
      <w:pPr>
        <w:pStyle w:val="Nadpis1"/>
        <w:spacing w:after="120"/>
      </w:pPr>
      <w:r w:rsidRPr="00162972">
        <w:t>Právnické fakulty Univerzity Palackého v Olomouci</w:t>
      </w:r>
    </w:p>
    <w:p w:rsidR="00FA6525" w:rsidRPr="00162972" w:rsidRDefault="001A5538" w:rsidP="00B40794">
      <w:pPr>
        <w:pStyle w:val="Nadpis1"/>
        <w:spacing w:after="120"/>
      </w:pPr>
      <w:r w:rsidRPr="00162972">
        <w:t xml:space="preserve">dne </w:t>
      </w:r>
      <w:r w:rsidR="009B3711" w:rsidRPr="00162972">
        <w:t>1</w:t>
      </w:r>
      <w:r w:rsidR="00AB276E">
        <w:t>5</w:t>
      </w:r>
      <w:r w:rsidR="009B3711" w:rsidRPr="00162972">
        <w:t>. 1</w:t>
      </w:r>
      <w:r w:rsidR="00AB276E">
        <w:t>2</w:t>
      </w:r>
      <w:r w:rsidR="009B3711" w:rsidRPr="00162972">
        <w:t xml:space="preserve">. 2014 </w:t>
      </w:r>
    </w:p>
    <w:p w:rsidR="00FA6525" w:rsidRPr="00162972" w:rsidRDefault="00FA6525" w:rsidP="00B40794">
      <w:pPr>
        <w:pStyle w:val="Nadpis1"/>
        <w:spacing w:after="120"/>
      </w:pPr>
    </w:p>
    <w:p w:rsidR="00CC12C0" w:rsidRPr="00162972" w:rsidRDefault="001A5538" w:rsidP="00B40794">
      <w:pPr>
        <w:spacing w:before="120" w:after="120"/>
        <w:rPr>
          <w:rFonts w:ascii="Garamond" w:hAnsi="Garamond"/>
          <w:u w:val="single"/>
        </w:rPr>
      </w:pPr>
      <w:r w:rsidRPr="00162972">
        <w:rPr>
          <w:rFonts w:ascii="Garamond" w:hAnsi="Garamond"/>
          <w:u w:val="single"/>
        </w:rPr>
        <w:t>přítomn</w:t>
      </w:r>
      <w:r w:rsidR="005440F5" w:rsidRPr="00162972">
        <w:rPr>
          <w:rFonts w:ascii="Garamond" w:hAnsi="Garamond"/>
          <w:u w:val="single"/>
        </w:rPr>
        <w:t>í senátoři</w:t>
      </w:r>
      <w:r w:rsidRPr="00162972">
        <w:rPr>
          <w:rFonts w:ascii="Garamond" w:hAnsi="Garamond"/>
          <w:u w:val="single"/>
        </w:rPr>
        <w:t xml:space="preserve">: </w:t>
      </w:r>
    </w:p>
    <w:p w:rsidR="00915673" w:rsidRPr="00162972" w:rsidRDefault="00421616" w:rsidP="00B40794">
      <w:pPr>
        <w:spacing w:after="120"/>
        <w:rPr>
          <w:rFonts w:ascii="Garamond" w:hAnsi="Garamond"/>
          <w:u w:val="single"/>
        </w:rPr>
      </w:pPr>
      <w:r w:rsidRPr="00162972">
        <w:rPr>
          <w:rFonts w:ascii="Garamond" w:hAnsi="Garamond"/>
          <w:i/>
        </w:rPr>
        <w:t>pedagogičtí pracovníci</w:t>
      </w:r>
      <w:r w:rsidR="00F00A6A" w:rsidRPr="00162972">
        <w:rPr>
          <w:rFonts w:ascii="Garamond" w:hAnsi="Garamond"/>
          <w:i/>
        </w:rPr>
        <w:t>:</w:t>
      </w:r>
      <w:r w:rsidR="00F00A6A" w:rsidRPr="00162972">
        <w:rPr>
          <w:rFonts w:ascii="Garamond" w:hAnsi="Garamond"/>
        </w:rPr>
        <w:t xml:space="preserve"> </w:t>
      </w:r>
      <w:r w:rsidR="00F100F5" w:rsidRPr="00162972">
        <w:rPr>
          <w:rFonts w:ascii="Garamond" w:hAnsi="Garamond"/>
        </w:rPr>
        <w:t xml:space="preserve"> </w:t>
      </w:r>
      <w:r w:rsidR="00F00A6A" w:rsidRPr="00162972">
        <w:rPr>
          <w:rFonts w:ascii="Garamond" w:hAnsi="Garamond"/>
        </w:rPr>
        <w:t xml:space="preserve">M. Bartoň, </w:t>
      </w:r>
      <w:r w:rsidR="009F056A" w:rsidRPr="00162972">
        <w:rPr>
          <w:rFonts w:ascii="Garamond" w:hAnsi="Garamond"/>
        </w:rPr>
        <w:t>L. Černá</w:t>
      </w:r>
      <w:r w:rsidR="009F056A">
        <w:rPr>
          <w:rFonts w:ascii="Garamond" w:hAnsi="Garamond"/>
        </w:rPr>
        <w:t>,</w:t>
      </w:r>
      <w:r w:rsidR="009F056A" w:rsidRPr="00162972">
        <w:rPr>
          <w:rFonts w:ascii="Garamond" w:hAnsi="Garamond"/>
        </w:rPr>
        <w:t xml:space="preserve"> </w:t>
      </w:r>
      <w:r w:rsidR="00CE44F5" w:rsidRPr="00162972">
        <w:rPr>
          <w:rFonts w:ascii="Garamond" w:hAnsi="Garamond"/>
        </w:rPr>
        <w:t>J. Křiváčková</w:t>
      </w:r>
      <w:r w:rsidR="00B94057" w:rsidRPr="00162972">
        <w:rPr>
          <w:rFonts w:ascii="Garamond" w:hAnsi="Garamond"/>
        </w:rPr>
        <w:t xml:space="preserve">, </w:t>
      </w:r>
      <w:r w:rsidR="00915673" w:rsidRPr="00162972">
        <w:rPr>
          <w:rFonts w:ascii="Garamond" w:hAnsi="Garamond"/>
        </w:rPr>
        <w:t xml:space="preserve">O. Pouperová, </w:t>
      </w:r>
      <w:r w:rsidR="00A82ED2" w:rsidRPr="00162972">
        <w:rPr>
          <w:rFonts w:ascii="Garamond" w:hAnsi="Garamond"/>
        </w:rPr>
        <w:t xml:space="preserve">R. Šínová, </w:t>
      </w:r>
      <w:r w:rsidR="00F100F5" w:rsidRPr="00162972">
        <w:rPr>
          <w:rFonts w:ascii="Garamond" w:hAnsi="Garamond"/>
        </w:rPr>
        <w:t>L. Ryšavý</w:t>
      </w:r>
    </w:p>
    <w:p w:rsidR="009F056A" w:rsidRDefault="009F056A" w:rsidP="00B40794">
      <w:pPr>
        <w:spacing w:after="120"/>
        <w:rPr>
          <w:rFonts w:ascii="Garamond" w:hAnsi="Garamond"/>
          <w:i/>
        </w:rPr>
      </w:pPr>
    </w:p>
    <w:p w:rsidR="005440F5" w:rsidRPr="00162972" w:rsidRDefault="00F00A6A" w:rsidP="00B40794">
      <w:pPr>
        <w:spacing w:after="120"/>
        <w:rPr>
          <w:rFonts w:ascii="Garamond" w:hAnsi="Garamond"/>
        </w:rPr>
      </w:pPr>
      <w:r w:rsidRPr="00162972">
        <w:rPr>
          <w:rFonts w:ascii="Garamond" w:hAnsi="Garamond"/>
          <w:i/>
        </w:rPr>
        <w:t xml:space="preserve">studenti: </w:t>
      </w:r>
      <w:r w:rsidRPr="00162972">
        <w:rPr>
          <w:rFonts w:ascii="Garamond" w:hAnsi="Garamond"/>
        </w:rPr>
        <w:t xml:space="preserve"> </w:t>
      </w:r>
    </w:p>
    <w:p w:rsidR="00346E51" w:rsidRPr="00162972" w:rsidRDefault="00346E51" w:rsidP="00B40794">
      <w:pPr>
        <w:spacing w:after="120"/>
        <w:rPr>
          <w:rFonts w:ascii="Garamond" w:hAnsi="Garamond"/>
        </w:rPr>
      </w:pPr>
      <w:r w:rsidRPr="00162972">
        <w:rPr>
          <w:rFonts w:ascii="Garamond" w:hAnsi="Garamond"/>
        </w:rPr>
        <w:t xml:space="preserve">J. Pinkava, </w:t>
      </w:r>
      <w:r w:rsidR="004A2EAD" w:rsidRPr="00162972">
        <w:rPr>
          <w:rFonts w:ascii="Garamond" w:hAnsi="Garamond"/>
        </w:rPr>
        <w:t xml:space="preserve">A. </w:t>
      </w:r>
      <w:proofErr w:type="spellStart"/>
      <w:r w:rsidR="004A2EAD" w:rsidRPr="00162972">
        <w:rPr>
          <w:rFonts w:ascii="Garamond" w:hAnsi="Garamond"/>
        </w:rPr>
        <w:t>Tabačíková</w:t>
      </w:r>
      <w:proofErr w:type="spellEnd"/>
      <w:r w:rsidR="009F056A">
        <w:rPr>
          <w:rFonts w:ascii="Garamond" w:hAnsi="Garamond"/>
        </w:rPr>
        <w:t xml:space="preserve">, </w:t>
      </w:r>
      <w:r w:rsidR="009F056A" w:rsidRPr="00162972">
        <w:rPr>
          <w:rFonts w:ascii="Garamond" w:hAnsi="Garamond"/>
        </w:rPr>
        <w:t>L. Valentová</w:t>
      </w:r>
    </w:p>
    <w:p w:rsidR="00F100F5" w:rsidRPr="00162972" w:rsidRDefault="00F100F5" w:rsidP="00B40794">
      <w:pPr>
        <w:spacing w:after="120"/>
        <w:rPr>
          <w:rFonts w:ascii="Garamond" w:hAnsi="Garamond"/>
          <w:u w:val="single"/>
        </w:rPr>
      </w:pPr>
    </w:p>
    <w:p w:rsidR="00D64ABD" w:rsidRPr="00162972" w:rsidRDefault="00F100F5" w:rsidP="00B40794">
      <w:pPr>
        <w:spacing w:after="120"/>
        <w:rPr>
          <w:rFonts w:ascii="Garamond" w:hAnsi="Garamond"/>
          <w:i/>
        </w:rPr>
      </w:pPr>
      <w:r w:rsidRPr="00162972">
        <w:rPr>
          <w:rFonts w:ascii="Garamond" w:hAnsi="Garamond"/>
          <w:i/>
        </w:rPr>
        <w:t>Nepřítomni:</w:t>
      </w:r>
    </w:p>
    <w:p w:rsidR="009F056A" w:rsidRDefault="00F100F5" w:rsidP="00B40794">
      <w:pPr>
        <w:spacing w:after="120"/>
        <w:rPr>
          <w:rFonts w:ascii="Garamond" w:hAnsi="Garamond"/>
        </w:rPr>
      </w:pPr>
      <w:r w:rsidRPr="00162972">
        <w:rPr>
          <w:rFonts w:ascii="Garamond" w:hAnsi="Garamond"/>
        </w:rPr>
        <w:t xml:space="preserve">J. Dobeš, M. </w:t>
      </w:r>
      <w:proofErr w:type="spellStart"/>
      <w:r w:rsidRPr="00162972">
        <w:rPr>
          <w:rFonts w:ascii="Garamond" w:hAnsi="Garamond"/>
        </w:rPr>
        <w:t>Flaschka</w:t>
      </w:r>
      <w:proofErr w:type="spellEnd"/>
      <w:r w:rsidRPr="00162972">
        <w:rPr>
          <w:rFonts w:ascii="Garamond" w:hAnsi="Garamond"/>
        </w:rPr>
        <w:t xml:space="preserve">, </w:t>
      </w:r>
      <w:r w:rsidR="009F056A" w:rsidRPr="00162972">
        <w:rPr>
          <w:rFonts w:ascii="Garamond" w:hAnsi="Garamond"/>
        </w:rPr>
        <w:t>V. Kavka</w:t>
      </w:r>
      <w:r w:rsidR="009F056A" w:rsidRPr="00162972">
        <w:rPr>
          <w:rFonts w:ascii="Garamond" w:hAnsi="Garamond"/>
        </w:rPr>
        <w:t xml:space="preserve"> </w:t>
      </w:r>
    </w:p>
    <w:p w:rsidR="00F100F5" w:rsidRPr="00162972" w:rsidRDefault="00F100F5" w:rsidP="00B40794">
      <w:pPr>
        <w:spacing w:after="120"/>
        <w:rPr>
          <w:rFonts w:ascii="Garamond" w:hAnsi="Garamond"/>
          <w:i/>
        </w:rPr>
      </w:pPr>
      <w:r w:rsidRPr="00162972">
        <w:rPr>
          <w:rFonts w:ascii="Garamond" w:hAnsi="Garamond"/>
        </w:rPr>
        <w:t xml:space="preserve">F. </w:t>
      </w:r>
      <w:proofErr w:type="spellStart"/>
      <w:r w:rsidRPr="00162972">
        <w:rPr>
          <w:rFonts w:ascii="Garamond" w:hAnsi="Garamond"/>
        </w:rPr>
        <w:t>Melzer</w:t>
      </w:r>
      <w:proofErr w:type="spellEnd"/>
      <w:r w:rsidR="009F056A">
        <w:rPr>
          <w:rFonts w:ascii="Garamond" w:hAnsi="Garamond"/>
        </w:rPr>
        <w:t>,</w:t>
      </w:r>
      <w:r w:rsidR="009F056A" w:rsidRPr="009F056A">
        <w:rPr>
          <w:rFonts w:ascii="Garamond" w:hAnsi="Garamond"/>
        </w:rPr>
        <w:t xml:space="preserve"> </w:t>
      </w:r>
      <w:r w:rsidR="009F056A" w:rsidRPr="00162972">
        <w:rPr>
          <w:rFonts w:ascii="Garamond" w:hAnsi="Garamond"/>
        </w:rPr>
        <w:t xml:space="preserve">K. </w:t>
      </w:r>
      <w:proofErr w:type="spellStart"/>
      <w:r w:rsidR="009F056A" w:rsidRPr="00162972">
        <w:rPr>
          <w:rFonts w:ascii="Garamond" w:hAnsi="Garamond"/>
        </w:rPr>
        <w:t>Hamuľáková</w:t>
      </w:r>
      <w:proofErr w:type="spellEnd"/>
      <w:r w:rsidR="009F056A">
        <w:rPr>
          <w:rFonts w:ascii="Garamond" w:hAnsi="Garamond"/>
        </w:rPr>
        <w:t>,</w:t>
      </w:r>
      <w:r w:rsidR="009F056A" w:rsidRPr="009F056A">
        <w:rPr>
          <w:rFonts w:ascii="Garamond" w:hAnsi="Garamond"/>
        </w:rPr>
        <w:t xml:space="preserve"> </w:t>
      </w:r>
      <w:r w:rsidR="009F056A" w:rsidRPr="00162972">
        <w:rPr>
          <w:rFonts w:ascii="Garamond" w:hAnsi="Garamond"/>
        </w:rPr>
        <w:t>V. Stehlík</w:t>
      </w:r>
      <w:r w:rsidR="009F056A" w:rsidRPr="009F056A">
        <w:rPr>
          <w:rFonts w:ascii="Garamond" w:hAnsi="Garamond"/>
        </w:rPr>
        <w:t xml:space="preserve"> </w:t>
      </w:r>
    </w:p>
    <w:p w:rsidR="00F100F5" w:rsidRPr="00162972" w:rsidRDefault="00F100F5" w:rsidP="00B40794">
      <w:pPr>
        <w:spacing w:after="120"/>
        <w:rPr>
          <w:rFonts w:ascii="Garamond" w:hAnsi="Garamond"/>
          <w:i/>
        </w:rPr>
      </w:pPr>
    </w:p>
    <w:p w:rsidR="002E019D" w:rsidRPr="00162972" w:rsidRDefault="00F00A6A" w:rsidP="00B40794">
      <w:pPr>
        <w:spacing w:after="120"/>
        <w:rPr>
          <w:rFonts w:ascii="Garamond" w:hAnsi="Garamond"/>
          <w:i/>
        </w:rPr>
      </w:pPr>
      <w:r w:rsidRPr="00162972">
        <w:rPr>
          <w:rFonts w:ascii="Garamond" w:hAnsi="Garamond"/>
          <w:i/>
        </w:rPr>
        <w:t>hosté:</w:t>
      </w:r>
      <w:r w:rsidR="00B81A3E" w:rsidRPr="00162972">
        <w:rPr>
          <w:rFonts w:ascii="Garamond" w:hAnsi="Garamond"/>
          <w:i/>
        </w:rPr>
        <w:t xml:space="preserve"> </w:t>
      </w:r>
      <w:r w:rsidR="00532EEE" w:rsidRPr="00162972">
        <w:rPr>
          <w:rFonts w:ascii="Garamond" w:hAnsi="Garamond"/>
          <w:i/>
        </w:rPr>
        <w:t xml:space="preserve"> </w:t>
      </w:r>
    </w:p>
    <w:p w:rsidR="00346E51" w:rsidRPr="00162972" w:rsidRDefault="004A2EAD" w:rsidP="00B40794">
      <w:pPr>
        <w:tabs>
          <w:tab w:val="left" w:pos="142"/>
        </w:tabs>
        <w:spacing w:after="120"/>
        <w:rPr>
          <w:rFonts w:ascii="Garamond" w:hAnsi="Garamond"/>
        </w:rPr>
      </w:pPr>
      <w:r w:rsidRPr="00162972">
        <w:rPr>
          <w:rFonts w:ascii="Garamond" w:hAnsi="Garamond"/>
        </w:rPr>
        <w:t xml:space="preserve">Děkanka PF UP prof. M. </w:t>
      </w:r>
      <w:proofErr w:type="spellStart"/>
      <w:r w:rsidRPr="00162972">
        <w:rPr>
          <w:rFonts w:ascii="Garamond" w:hAnsi="Garamond"/>
        </w:rPr>
        <w:t>Hrušáková</w:t>
      </w:r>
      <w:proofErr w:type="spellEnd"/>
      <w:r w:rsidRPr="00162972">
        <w:rPr>
          <w:rFonts w:ascii="Garamond" w:hAnsi="Garamond"/>
        </w:rPr>
        <w:t xml:space="preserve">, </w:t>
      </w:r>
      <w:r w:rsidR="00915673" w:rsidRPr="00162972">
        <w:rPr>
          <w:rFonts w:ascii="Garamond" w:hAnsi="Garamond"/>
        </w:rPr>
        <w:t>proděkan</w:t>
      </w:r>
      <w:r w:rsidR="009F056A">
        <w:rPr>
          <w:rFonts w:ascii="Garamond" w:hAnsi="Garamond"/>
        </w:rPr>
        <w:t xml:space="preserve">i </w:t>
      </w:r>
      <w:r w:rsidR="00915673" w:rsidRPr="00162972">
        <w:rPr>
          <w:rFonts w:ascii="Garamond" w:hAnsi="Garamond"/>
        </w:rPr>
        <w:t xml:space="preserve">PF UP </w:t>
      </w:r>
      <w:r w:rsidR="009F056A">
        <w:rPr>
          <w:rFonts w:ascii="Garamond" w:hAnsi="Garamond"/>
        </w:rPr>
        <w:t xml:space="preserve">G. Halířová a O. </w:t>
      </w:r>
      <w:proofErr w:type="spellStart"/>
      <w:r w:rsidR="009F056A">
        <w:rPr>
          <w:rFonts w:ascii="Garamond" w:hAnsi="Garamond"/>
        </w:rPr>
        <w:t>Hamuľák</w:t>
      </w:r>
      <w:proofErr w:type="spellEnd"/>
    </w:p>
    <w:p w:rsidR="002D6189" w:rsidRPr="00162972" w:rsidRDefault="002D6189" w:rsidP="00B40794">
      <w:pPr>
        <w:spacing w:before="120" w:after="120"/>
        <w:rPr>
          <w:rFonts w:ascii="Garamond" w:hAnsi="Garamond"/>
        </w:rPr>
      </w:pPr>
    </w:p>
    <w:p w:rsidR="00346E51" w:rsidRPr="00162972" w:rsidRDefault="001E02FA" w:rsidP="00B40794">
      <w:pPr>
        <w:spacing w:before="120" w:after="120"/>
        <w:rPr>
          <w:rFonts w:ascii="Garamond" w:hAnsi="Garamond"/>
        </w:rPr>
      </w:pPr>
      <w:r w:rsidRPr="00162972">
        <w:rPr>
          <w:rFonts w:ascii="Garamond" w:hAnsi="Garamond"/>
        </w:rPr>
        <w:t>Zasedání AS PF UP začalo v</w:t>
      </w:r>
      <w:r w:rsidR="00332185" w:rsidRPr="00162972">
        <w:rPr>
          <w:rFonts w:ascii="Garamond" w:hAnsi="Garamond"/>
        </w:rPr>
        <w:t> 1</w:t>
      </w:r>
      <w:r w:rsidR="009F056A">
        <w:rPr>
          <w:rFonts w:ascii="Garamond" w:hAnsi="Garamond"/>
        </w:rPr>
        <w:t>6</w:t>
      </w:r>
      <w:r w:rsidR="00332185" w:rsidRPr="00162972">
        <w:rPr>
          <w:rFonts w:ascii="Garamond" w:hAnsi="Garamond"/>
        </w:rPr>
        <w:t>.00</w:t>
      </w:r>
      <w:r w:rsidRPr="00162972">
        <w:rPr>
          <w:rFonts w:ascii="Garamond" w:hAnsi="Garamond"/>
        </w:rPr>
        <w:t xml:space="preserve"> v</w:t>
      </w:r>
      <w:r w:rsidR="00332185" w:rsidRPr="00162972">
        <w:rPr>
          <w:rFonts w:ascii="Garamond" w:hAnsi="Garamond"/>
        </w:rPr>
        <w:t xml:space="preserve"> zasedací místnosti, </w:t>
      </w:r>
      <w:r w:rsidR="004E310A" w:rsidRPr="00162972">
        <w:rPr>
          <w:rFonts w:ascii="Garamond" w:hAnsi="Garamond"/>
        </w:rPr>
        <w:t>budov</w:t>
      </w:r>
      <w:r w:rsidR="00346E51" w:rsidRPr="00162972">
        <w:rPr>
          <w:rFonts w:ascii="Garamond" w:hAnsi="Garamond"/>
        </w:rPr>
        <w:t>a</w:t>
      </w:r>
      <w:r w:rsidR="004E310A" w:rsidRPr="00162972">
        <w:rPr>
          <w:rFonts w:ascii="Garamond" w:hAnsi="Garamond"/>
        </w:rPr>
        <w:t xml:space="preserve"> </w:t>
      </w:r>
      <w:r w:rsidR="009F056A">
        <w:rPr>
          <w:rFonts w:ascii="Garamond" w:hAnsi="Garamond"/>
        </w:rPr>
        <w:t>B</w:t>
      </w:r>
      <w:r w:rsidR="004E310A" w:rsidRPr="00162972">
        <w:rPr>
          <w:rFonts w:ascii="Garamond" w:hAnsi="Garamond"/>
        </w:rPr>
        <w:t xml:space="preserve"> </w:t>
      </w:r>
      <w:r w:rsidR="00A63AED" w:rsidRPr="00162972">
        <w:rPr>
          <w:rFonts w:ascii="Garamond" w:hAnsi="Garamond"/>
        </w:rPr>
        <w:t>Právnické fakulty</w:t>
      </w:r>
      <w:r w:rsidRPr="00162972">
        <w:rPr>
          <w:rFonts w:ascii="Garamond" w:hAnsi="Garamond"/>
        </w:rPr>
        <w:t xml:space="preserve">. </w:t>
      </w:r>
    </w:p>
    <w:p w:rsidR="004D493B" w:rsidRPr="00162972" w:rsidRDefault="004D493B" w:rsidP="00B40794">
      <w:pPr>
        <w:spacing w:before="120" w:after="120"/>
        <w:rPr>
          <w:rFonts w:ascii="Garamond" w:hAnsi="Garamond"/>
        </w:rPr>
      </w:pPr>
      <w:r w:rsidRPr="00162972">
        <w:rPr>
          <w:rFonts w:ascii="Garamond" w:hAnsi="Garamond"/>
        </w:rPr>
        <w:t xml:space="preserve">Přítomno </w:t>
      </w:r>
      <w:r w:rsidR="009F056A">
        <w:rPr>
          <w:rFonts w:ascii="Garamond" w:hAnsi="Garamond"/>
        </w:rPr>
        <w:t>9</w:t>
      </w:r>
      <w:r w:rsidRPr="00162972">
        <w:rPr>
          <w:rFonts w:ascii="Garamond" w:hAnsi="Garamond"/>
        </w:rPr>
        <w:t xml:space="preserve"> členů AS PF UP.</w:t>
      </w:r>
    </w:p>
    <w:p w:rsidR="00094819" w:rsidRPr="00162972" w:rsidRDefault="001E02FA" w:rsidP="00B40794">
      <w:pPr>
        <w:spacing w:before="120" w:after="120"/>
        <w:rPr>
          <w:rFonts w:ascii="Garamond" w:hAnsi="Garamond"/>
        </w:rPr>
      </w:pPr>
      <w:r w:rsidRPr="00162972">
        <w:rPr>
          <w:rFonts w:ascii="Garamond" w:hAnsi="Garamond"/>
        </w:rPr>
        <w:t>Předseda AS PF UP M. Bartoň přivítal</w:t>
      </w:r>
      <w:r w:rsidR="004911C6" w:rsidRPr="00162972">
        <w:rPr>
          <w:rFonts w:ascii="Garamond" w:hAnsi="Garamond"/>
        </w:rPr>
        <w:t xml:space="preserve"> s</w:t>
      </w:r>
      <w:r w:rsidRPr="00162972">
        <w:rPr>
          <w:rFonts w:ascii="Garamond" w:hAnsi="Garamond"/>
        </w:rPr>
        <w:t>enátory</w:t>
      </w:r>
      <w:r w:rsidR="00556533" w:rsidRPr="00162972">
        <w:rPr>
          <w:rFonts w:ascii="Garamond" w:hAnsi="Garamond"/>
        </w:rPr>
        <w:t xml:space="preserve"> a hosty</w:t>
      </w:r>
      <w:r w:rsidR="00606D85" w:rsidRPr="00162972">
        <w:rPr>
          <w:rFonts w:ascii="Garamond" w:hAnsi="Garamond"/>
        </w:rPr>
        <w:t>.</w:t>
      </w:r>
    </w:p>
    <w:p w:rsidR="00606D85" w:rsidRPr="00162972" w:rsidRDefault="00606D85" w:rsidP="00B40794">
      <w:pPr>
        <w:spacing w:before="120" w:after="120"/>
        <w:rPr>
          <w:rFonts w:ascii="Garamond" w:hAnsi="Garamond"/>
        </w:rPr>
      </w:pPr>
    </w:p>
    <w:p w:rsidR="002D6189" w:rsidRPr="00162972" w:rsidRDefault="001704B6" w:rsidP="00B40794">
      <w:pPr>
        <w:spacing w:after="120"/>
        <w:rPr>
          <w:rFonts w:ascii="Garamond" w:hAnsi="Garamond"/>
          <w:b/>
        </w:rPr>
      </w:pPr>
      <w:r w:rsidRPr="00162972">
        <w:rPr>
          <w:rFonts w:ascii="Garamond" w:hAnsi="Garamond"/>
          <w:b/>
        </w:rPr>
        <w:t xml:space="preserve">1. </w:t>
      </w:r>
      <w:r w:rsidR="009F056A">
        <w:rPr>
          <w:rFonts w:ascii="Garamond" w:hAnsi="Garamond"/>
          <w:b/>
        </w:rPr>
        <w:t>Schválení výroční zprávy PF UP za rok 2013</w:t>
      </w:r>
    </w:p>
    <w:p w:rsidR="009F056A" w:rsidRDefault="009F056A" w:rsidP="00B40794">
      <w:pPr>
        <w:spacing w:after="120"/>
        <w:rPr>
          <w:rFonts w:ascii="Garamond" w:hAnsi="Garamond"/>
        </w:rPr>
      </w:pPr>
      <w:r>
        <w:rPr>
          <w:rFonts w:ascii="Garamond" w:hAnsi="Garamond"/>
        </w:rPr>
        <w:t xml:space="preserve">Úvodem předal předseda AS PF UP slovo proděkanu O. </w:t>
      </w:r>
      <w:proofErr w:type="spellStart"/>
      <w:r>
        <w:rPr>
          <w:rFonts w:ascii="Garamond" w:hAnsi="Garamond"/>
        </w:rPr>
        <w:t>Hamuľákovi</w:t>
      </w:r>
      <w:proofErr w:type="spellEnd"/>
      <w:r>
        <w:rPr>
          <w:rFonts w:ascii="Garamond" w:hAnsi="Garamond"/>
        </w:rPr>
        <w:t>, který představil koncepci výroční zprávy PF UP za rok 2013. Oproti loňské přibyla statistika úspěšnosti studentů v jednotlivých oborech. Struktura VR byla ustálena dle vzoru pro výroční zprávy zveřejněné MŠMT. Základem VR jsou zejména statistická data za relevantní období.</w:t>
      </w:r>
    </w:p>
    <w:p w:rsidR="004D493B" w:rsidRDefault="009F056A" w:rsidP="00B40794">
      <w:pPr>
        <w:spacing w:after="120"/>
        <w:rPr>
          <w:rFonts w:ascii="Garamond" w:hAnsi="Garamond"/>
        </w:rPr>
      </w:pPr>
      <w:r>
        <w:rPr>
          <w:rFonts w:ascii="Garamond" w:hAnsi="Garamond"/>
        </w:rPr>
        <w:t xml:space="preserve">Proděkan </w:t>
      </w:r>
      <w:proofErr w:type="spellStart"/>
      <w:r>
        <w:rPr>
          <w:rFonts w:ascii="Garamond" w:hAnsi="Garamond"/>
        </w:rPr>
        <w:t>Hamuľák</w:t>
      </w:r>
      <w:proofErr w:type="spellEnd"/>
      <w:r>
        <w:rPr>
          <w:rFonts w:ascii="Garamond" w:hAnsi="Garamond"/>
        </w:rPr>
        <w:t xml:space="preserve"> dále informoval o novém způsobu sběru dat a pracích na výroční zprávě: bylo vytvořeno oddělení komunikace, Mgr. Šrámková však odešla na mateřskou dovolenou, jako náhrada nyní v oddělení komunikace funguje Mgr. Staňková.  </w:t>
      </w:r>
    </w:p>
    <w:p w:rsidR="009F056A" w:rsidRDefault="009F056A" w:rsidP="00B40794">
      <w:pPr>
        <w:spacing w:after="120"/>
        <w:rPr>
          <w:rFonts w:ascii="Garamond" w:hAnsi="Garamond"/>
        </w:rPr>
      </w:pPr>
      <w:r>
        <w:rPr>
          <w:rFonts w:ascii="Garamond" w:hAnsi="Garamond"/>
        </w:rPr>
        <w:t xml:space="preserve">VR za rok 2014 by měla být vyhotovena dříve a též v tištěné podobě, bude sloužit též jako PR materiál.  </w:t>
      </w:r>
    </w:p>
    <w:p w:rsidR="009F056A" w:rsidRDefault="009F056A" w:rsidP="00B40794">
      <w:pPr>
        <w:spacing w:after="120"/>
        <w:rPr>
          <w:rFonts w:ascii="Garamond" w:hAnsi="Garamond"/>
          <w:b/>
          <w:bCs/>
        </w:rPr>
      </w:pPr>
      <w:r>
        <w:rPr>
          <w:rFonts w:ascii="Garamond" w:hAnsi="Garamond"/>
        </w:rPr>
        <w:t>Diskuse k obsahu VR. Některé drobné připomínky k obsahu budou ještě do výsledné verze zapracovány.</w:t>
      </w:r>
    </w:p>
    <w:p w:rsidR="009F056A" w:rsidRDefault="009F056A" w:rsidP="00B40794">
      <w:pPr>
        <w:spacing w:after="120"/>
        <w:rPr>
          <w:rFonts w:ascii="Garamond" w:hAnsi="Garamond"/>
          <w:b/>
          <w:bCs/>
        </w:rPr>
      </w:pPr>
    </w:p>
    <w:p w:rsidR="009F056A" w:rsidRDefault="009F056A" w:rsidP="00B40794">
      <w:pPr>
        <w:spacing w:after="1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Usnesení:</w:t>
      </w:r>
    </w:p>
    <w:p w:rsidR="009F056A" w:rsidRPr="009F056A" w:rsidRDefault="009F056A" w:rsidP="009F056A">
      <w:pPr>
        <w:spacing w:after="120"/>
        <w:rPr>
          <w:rFonts w:ascii="Garamond" w:hAnsi="Garamond"/>
          <w:b/>
          <w:bCs/>
          <w:i/>
        </w:rPr>
      </w:pPr>
      <w:r w:rsidRPr="009F056A">
        <w:rPr>
          <w:rFonts w:ascii="Garamond" w:hAnsi="Garamond"/>
          <w:b/>
          <w:bCs/>
          <w:i/>
        </w:rPr>
        <w:t>AS PF UP schvaluje výroční zprávu a zprávu o hospodaření PF UP za rok 2013.</w:t>
      </w:r>
    </w:p>
    <w:p w:rsidR="009F056A" w:rsidRDefault="009F056A" w:rsidP="00B40794">
      <w:pPr>
        <w:spacing w:after="120"/>
        <w:rPr>
          <w:rFonts w:ascii="Garamond" w:hAnsi="Garamond"/>
          <w:b/>
          <w:bCs/>
        </w:rPr>
      </w:pPr>
    </w:p>
    <w:p w:rsidR="009F056A" w:rsidRDefault="009F056A" w:rsidP="00B40794">
      <w:pPr>
        <w:spacing w:after="1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>Hlasování:</w:t>
      </w:r>
    </w:p>
    <w:p w:rsidR="009F056A" w:rsidRDefault="009F056A" w:rsidP="00B40794">
      <w:pPr>
        <w:spacing w:after="1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Pro: 9 Proti:  0 Zdržel se: 0</w:t>
      </w:r>
    </w:p>
    <w:p w:rsidR="00B40794" w:rsidRDefault="00B40794" w:rsidP="00B40794">
      <w:pPr>
        <w:spacing w:after="120"/>
        <w:rPr>
          <w:rFonts w:ascii="Garamond" w:hAnsi="Garamond"/>
          <w:b/>
          <w:bCs/>
        </w:rPr>
      </w:pPr>
    </w:p>
    <w:p w:rsidR="009F056A" w:rsidRPr="00162972" w:rsidRDefault="009F056A" w:rsidP="00B40794">
      <w:pPr>
        <w:spacing w:after="120"/>
        <w:rPr>
          <w:rFonts w:ascii="Garamond" w:hAnsi="Garamond"/>
          <w:b/>
          <w:bCs/>
        </w:rPr>
      </w:pPr>
    </w:p>
    <w:p w:rsidR="004D493B" w:rsidRPr="00162972" w:rsidRDefault="00154C72" w:rsidP="00B40794">
      <w:pPr>
        <w:spacing w:after="120"/>
        <w:rPr>
          <w:rFonts w:ascii="Garamond" w:hAnsi="Garamond"/>
          <w:b/>
        </w:rPr>
      </w:pPr>
      <w:r w:rsidRPr="00162972">
        <w:rPr>
          <w:rFonts w:ascii="Garamond" w:hAnsi="Garamond"/>
          <w:b/>
        </w:rPr>
        <w:t xml:space="preserve">2. </w:t>
      </w:r>
      <w:r w:rsidR="009F056A">
        <w:rPr>
          <w:rFonts w:ascii="Garamond" w:hAnsi="Garamond"/>
          <w:b/>
        </w:rPr>
        <w:t xml:space="preserve">Informace o tvorbě rozvrhu </w:t>
      </w:r>
    </w:p>
    <w:p w:rsidR="00154C72" w:rsidRPr="00162972" w:rsidRDefault="00154C72" w:rsidP="00B40794">
      <w:pPr>
        <w:spacing w:after="120"/>
        <w:rPr>
          <w:rFonts w:ascii="Garamond" w:hAnsi="Garamond"/>
        </w:rPr>
      </w:pPr>
    </w:p>
    <w:p w:rsidR="00381AA5" w:rsidRDefault="00AC65F7" w:rsidP="00B40794">
      <w:pPr>
        <w:spacing w:after="120"/>
        <w:rPr>
          <w:rFonts w:ascii="Garamond" w:hAnsi="Garamond"/>
        </w:rPr>
      </w:pPr>
      <w:r>
        <w:rPr>
          <w:rFonts w:ascii="Garamond" w:hAnsi="Garamond"/>
        </w:rPr>
        <w:t xml:space="preserve">Proděkanka G. Halířová informovala AS PF UP o novém způsobu tvorby rozvrhu. Rozvrh byl historicky sestavován vedoucí studijního oddělení, tato agenda však do kompetencí vedoucího SO nepatří. S ohledem na pracovní neschopnost na studijním oddělení byly letos provizorně o spolupráci při tvorbě rozvrhu požádány dvě studentky PGS pod garancí studijního oddělení a proděkanky pro studium. V příštím semestru agendu tvorby rozvrhu již plně zajistí studijní oddělení. </w:t>
      </w:r>
    </w:p>
    <w:p w:rsidR="00381AA5" w:rsidRDefault="00AC65F7" w:rsidP="00B40794">
      <w:pPr>
        <w:spacing w:after="120"/>
        <w:rPr>
          <w:rFonts w:ascii="Garamond" w:hAnsi="Garamond"/>
        </w:rPr>
      </w:pPr>
      <w:r>
        <w:rPr>
          <w:rFonts w:ascii="Garamond" w:hAnsi="Garamond"/>
        </w:rPr>
        <w:t xml:space="preserve">Tvorba rozvrhu do budoucna bude založena na překlápění rozvrhu z předchozího relevantního semestru s tím, že změny budou vyhodnocovány individuálně v závažných případech. Dosavadní způsob tvorby rozvrhu, kdy se v každém semestru rozvrh vytvářel zcela nově na základě individuálních požadavků kateder či vyučujících se ukázal již jako neudržitelný, zejm. s ohledem na nemožnost sladit dílčí protichůdné požadavky kateder či vyučujících.  </w:t>
      </w:r>
    </w:p>
    <w:p w:rsidR="00AC65F7" w:rsidRDefault="00AC65F7" w:rsidP="00B40794">
      <w:pPr>
        <w:spacing w:after="120"/>
        <w:rPr>
          <w:rFonts w:ascii="Garamond" w:hAnsi="Garamond"/>
        </w:rPr>
      </w:pPr>
      <w:r>
        <w:rPr>
          <w:rFonts w:ascii="Garamond" w:hAnsi="Garamond"/>
        </w:rPr>
        <w:t>Diskuse o možných modelech tvorby rozvrhu (kateder, fixní), i o nerovnoměrném stanovení počtu studentů ve studijní skupině. G. Halířová: nerovnoměrné rozložení počtu studentů ve skupinách je dáno často tím, že nelze předem odhadnout počet studentů, kteří si předmět chtějí zapsat, resp. účelovým zapisováním předmětů ze strany studentů, kteří o něj reálně nemají zájem a pouze „drží místo“ někomu jinému.  V kreditovém systému (nikoli ročníkovém) však nelze uvedený jev zcela eliminovat.</w:t>
      </w:r>
    </w:p>
    <w:p w:rsidR="00372D84" w:rsidRPr="00162972" w:rsidRDefault="00AC65F7" w:rsidP="00B40794">
      <w:pPr>
        <w:spacing w:after="120"/>
        <w:rPr>
          <w:rFonts w:ascii="Garamond" w:hAnsi="Garamond"/>
          <w:bCs/>
        </w:rPr>
      </w:pPr>
      <w:r>
        <w:rPr>
          <w:rFonts w:ascii="Garamond" w:hAnsi="Garamond"/>
        </w:rPr>
        <w:t>K otázce tvorby rozvrhu nepřijímal AS PF UP žádné usnesení.</w:t>
      </w:r>
    </w:p>
    <w:p w:rsidR="00372D84" w:rsidRDefault="00372D84" w:rsidP="00B40794">
      <w:pPr>
        <w:spacing w:after="120"/>
        <w:rPr>
          <w:rFonts w:ascii="Garamond" w:hAnsi="Garamond"/>
          <w:bCs/>
        </w:rPr>
      </w:pPr>
      <w:bookmarkStart w:id="0" w:name="_GoBack"/>
      <w:bookmarkEnd w:id="0"/>
    </w:p>
    <w:p w:rsidR="00AC65F7" w:rsidRPr="00162972" w:rsidRDefault="00AC65F7" w:rsidP="00B40794">
      <w:pPr>
        <w:spacing w:after="120"/>
        <w:rPr>
          <w:rFonts w:ascii="Garamond" w:hAnsi="Garamond"/>
          <w:bCs/>
        </w:rPr>
      </w:pPr>
    </w:p>
    <w:p w:rsidR="002E019D" w:rsidRPr="00162972" w:rsidRDefault="008B41B2" w:rsidP="00B40794">
      <w:pPr>
        <w:spacing w:after="120"/>
        <w:rPr>
          <w:rFonts w:ascii="Garamond" w:hAnsi="Garamond"/>
        </w:rPr>
      </w:pPr>
      <w:r w:rsidRPr="00162972">
        <w:rPr>
          <w:rFonts w:ascii="Garamond" w:hAnsi="Garamond"/>
        </w:rPr>
        <w:t>V</w:t>
      </w:r>
      <w:r w:rsidR="000D2B1C" w:rsidRPr="00162972">
        <w:rPr>
          <w:rFonts w:ascii="Garamond" w:hAnsi="Garamond"/>
        </w:rPr>
        <w:t> </w:t>
      </w:r>
      <w:r w:rsidRPr="00162972">
        <w:rPr>
          <w:rFonts w:ascii="Garamond" w:hAnsi="Garamond"/>
        </w:rPr>
        <w:t>1</w:t>
      </w:r>
      <w:r w:rsidR="00C00797">
        <w:rPr>
          <w:rFonts w:ascii="Garamond" w:hAnsi="Garamond"/>
        </w:rPr>
        <w:t>7</w:t>
      </w:r>
      <w:r w:rsidR="000D2B1C" w:rsidRPr="00162972">
        <w:rPr>
          <w:rFonts w:ascii="Garamond" w:hAnsi="Garamond"/>
        </w:rPr>
        <w:t>.</w:t>
      </w:r>
      <w:r w:rsidR="00C00797">
        <w:rPr>
          <w:rFonts w:ascii="Garamond" w:hAnsi="Garamond"/>
        </w:rPr>
        <w:t>00</w:t>
      </w:r>
      <w:r w:rsidRPr="00162972">
        <w:rPr>
          <w:rFonts w:ascii="Garamond" w:hAnsi="Garamond"/>
        </w:rPr>
        <w:t xml:space="preserve"> zasedání senátu končí.</w:t>
      </w:r>
    </w:p>
    <w:p w:rsidR="00474CC5" w:rsidRPr="00162972" w:rsidRDefault="00474CC5" w:rsidP="00B40794">
      <w:pPr>
        <w:pStyle w:val="Zkladntextodsazen"/>
        <w:spacing w:after="120"/>
        <w:ind w:firstLine="0"/>
        <w:rPr>
          <w:rFonts w:ascii="Garamond" w:hAnsi="Garamond"/>
          <w:b w:val="0"/>
          <w:i w:val="0"/>
        </w:rPr>
      </w:pPr>
      <w:r w:rsidRPr="00162972">
        <w:rPr>
          <w:rFonts w:ascii="Garamond" w:hAnsi="Garamond"/>
          <w:b w:val="0"/>
          <w:i w:val="0"/>
        </w:rPr>
        <w:tab/>
      </w:r>
    </w:p>
    <w:p w:rsidR="00421616" w:rsidRPr="00162972" w:rsidRDefault="00FB1071" w:rsidP="00B40794">
      <w:pPr>
        <w:spacing w:before="120" w:after="120"/>
        <w:rPr>
          <w:rFonts w:ascii="Garamond" w:hAnsi="Garamond"/>
        </w:rPr>
      </w:pPr>
      <w:r w:rsidRPr="00162972">
        <w:rPr>
          <w:rFonts w:ascii="Garamond" w:hAnsi="Garamond"/>
        </w:rPr>
        <w:t>V Olomouci, dne</w:t>
      </w:r>
      <w:r w:rsidR="00332185" w:rsidRPr="00162972">
        <w:rPr>
          <w:rFonts w:ascii="Garamond" w:hAnsi="Garamond"/>
        </w:rPr>
        <w:t xml:space="preserve"> </w:t>
      </w:r>
      <w:r w:rsidR="002D6189" w:rsidRPr="00162972">
        <w:rPr>
          <w:rFonts w:ascii="Garamond" w:hAnsi="Garamond"/>
        </w:rPr>
        <w:t>1</w:t>
      </w:r>
      <w:r w:rsidR="00C00797">
        <w:rPr>
          <w:rFonts w:ascii="Garamond" w:hAnsi="Garamond"/>
        </w:rPr>
        <w:t>7</w:t>
      </w:r>
      <w:r w:rsidR="002D6189" w:rsidRPr="00162972">
        <w:rPr>
          <w:rFonts w:ascii="Garamond" w:hAnsi="Garamond"/>
        </w:rPr>
        <w:t xml:space="preserve">. </w:t>
      </w:r>
      <w:r w:rsidR="009B3711" w:rsidRPr="00162972">
        <w:rPr>
          <w:rFonts w:ascii="Garamond" w:hAnsi="Garamond"/>
        </w:rPr>
        <w:t>1</w:t>
      </w:r>
      <w:r w:rsidR="00C00797">
        <w:rPr>
          <w:rFonts w:ascii="Garamond" w:hAnsi="Garamond"/>
        </w:rPr>
        <w:t>2</w:t>
      </w:r>
      <w:r w:rsidR="002D6189" w:rsidRPr="00162972">
        <w:rPr>
          <w:rFonts w:ascii="Garamond" w:hAnsi="Garamond"/>
        </w:rPr>
        <w:t xml:space="preserve">. </w:t>
      </w:r>
      <w:r w:rsidR="00F461C3" w:rsidRPr="00162972">
        <w:rPr>
          <w:rFonts w:ascii="Garamond" w:hAnsi="Garamond"/>
        </w:rPr>
        <w:t>2014</w:t>
      </w:r>
    </w:p>
    <w:p w:rsidR="00163850" w:rsidRPr="00162972" w:rsidRDefault="00163850" w:rsidP="00B40794">
      <w:pPr>
        <w:spacing w:before="120" w:after="120"/>
        <w:rPr>
          <w:rFonts w:ascii="Garamond" w:hAnsi="Garamond"/>
        </w:rPr>
      </w:pPr>
    </w:p>
    <w:p w:rsidR="00FB1071" w:rsidRPr="00162972" w:rsidRDefault="00FB1071" w:rsidP="00B40794">
      <w:pPr>
        <w:spacing w:before="120" w:after="120"/>
        <w:jc w:val="right"/>
        <w:rPr>
          <w:rFonts w:ascii="Garamond" w:hAnsi="Garamond"/>
        </w:rPr>
      </w:pPr>
      <w:r w:rsidRPr="00162972">
        <w:rPr>
          <w:rFonts w:ascii="Garamond" w:hAnsi="Garamond"/>
        </w:rPr>
        <w:t xml:space="preserve">Michal Bartoň, </w:t>
      </w:r>
    </w:p>
    <w:p w:rsidR="00DB62A6" w:rsidRPr="00162972" w:rsidRDefault="00FB1071" w:rsidP="00B40794">
      <w:pPr>
        <w:spacing w:before="120" w:after="120"/>
        <w:jc w:val="right"/>
        <w:rPr>
          <w:rFonts w:ascii="Garamond" w:hAnsi="Garamond"/>
        </w:rPr>
      </w:pPr>
      <w:r w:rsidRPr="00162972">
        <w:rPr>
          <w:rFonts w:ascii="Garamond" w:hAnsi="Garamond"/>
        </w:rPr>
        <w:t>předseda AS PF UP</w:t>
      </w:r>
    </w:p>
    <w:p w:rsidR="00E112A0" w:rsidRPr="00162972" w:rsidRDefault="00E112A0" w:rsidP="00B40794">
      <w:pPr>
        <w:spacing w:after="120"/>
        <w:rPr>
          <w:rFonts w:ascii="Garamond" w:hAnsi="Garamond"/>
        </w:rPr>
      </w:pPr>
    </w:p>
    <w:p w:rsidR="00372D84" w:rsidRPr="00162972" w:rsidRDefault="00372D84" w:rsidP="00B40794">
      <w:pPr>
        <w:spacing w:after="120"/>
        <w:rPr>
          <w:rFonts w:ascii="Garamond" w:hAnsi="Garamond"/>
        </w:rPr>
      </w:pPr>
    </w:p>
    <w:p w:rsidR="00372D84" w:rsidRPr="00162972" w:rsidRDefault="00372D84" w:rsidP="00B40794">
      <w:pPr>
        <w:spacing w:before="120" w:after="120"/>
        <w:jc w:val="right"/>
        <w:rPr>
          <w:rFonts w:ascii="Garamond" w:hAnsi="Garamond"/>
        </w:rPr>
      </w:pPr>
    </w:p>
    <w:sectPr w:rsidR="00372D84" w:rsidRPr="00162972">
      <w:headerReference w:type="even" r:id="rId8"/>
      <w:headerReference w:type="default" r:id="rId9"/>
      <w:footnotePr>
        <w:pos w:val="beneathText"/>
      </w:footnotePr>
      <w:pgSz w:w="11905" w:h="16837"/>
      <w:pgMar w:top="851" w:right="1134" w:bottom="851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7E0" w:rsidRDefault="002007E0">
      <w:r>
        <w:separator/>
      </w:r>
    </w:p>
  </w:endnote>
  <w:endnote w:type="continuationSeparator" w:id="0">
    <w:p w:rsidR="002007E0" w:rsidRDefault="0020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7E0" w:rsidRDefault="002007E0">
      <w:r>
        <w:separator/>
      </w:r>
    </w:p>
  </w:footnote>
  <w:footnote w:type="continuationSeparator" w:id="0">
    <w:p w:rsidR="002007E0" w:rsidRDefault="00200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AD4" w:rsidRDefault="00641AD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41AD4" w:rsidRDefault="00641AD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AD4" w:rsidRDefault="00641AD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C65F7">
      <w:rPr>
        <w:rStyle w:val="slostrnky"/>
        <w:noProof/>
      </w:rPr>
      <w:t>2</w:t>
    </w:r>
    <w:r>
      <w:rPr>
        <w:rStyle w:val="slostrnky"/>
      </w:rPr>
      <w:fldChar w:fldCharType="end"/>
    </w:r>
  </w:p>
  <w:p w:rsidR="00641AD4" w:rsidRDefault="00641A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1A12EAE"/>
    <w:multiLevelType w:val="hybridMultilevel"/>
    <w:tmpl w:val="E2044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91329"/>
    <w:multiLevelType w:val="hybridMultilevel"/>
    <w:tmpl w:val="8BCEFF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512DB8"/>
    <w:multiLevelType w:val="hybridMultilevel"/>
    <w:tmpl w:val="31480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43A1C"/>
    <w:multiLevelType w:val="hybridMultilevel"/>
    <w:tmpl w:val="16B8EB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B625A8"/>
    <w:multiLevelType w:val="hybridMultilevel"/>
    <w:tmpl w:val="A4E691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A07C0"/>
    <w:multiLevelType w:val="hybridMultilevel"/>
    <w:tmpl w:val="0FF6CB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0F07AB"/>
    <w:multiLevelType w:val="hybridMultilevel"/>
    <w:tmpl w:val="73A8646A"/>
    <w:lvl w:ilvl="0" w:tplc="18D629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A9430F"/>
    <w:multiLevelType w:val="hybridMultilevel"/>
    <w:tmpl w:val="B386B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A7507D"/>
    <w:multiLevelType w:val="hybridMultilevel"/>
    <w:tmpl w:val="0C4E6A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812BC"/>
    <w:multiLevelType w:val="hybridMultilevel"/>
    <w:tmpl w:val="607AA5F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2342E7"/>
    <w:multiLevelType w:val="hybridMultilevel"/>
    <w:tmpl w:val="985EB61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02B4F37"/>
    <w:multiLevelType w:val="singleLevel"/>
    <w:tmpl w:val="B5422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21197925"/>
    <w:multiLevelType w:val="hybridMultilevel"/>
    <w:tmpl w:val="93F00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75DEA"/>
    <w:multiLevelType w:val="hybridMultilevel"/>
    <w:tmpl w:val="3F74D6D0"/>
    <w:lvl w:ilvl="0" w:tplc="BFE093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926CA3"/>
    <w:multiLevelType w:val="hybridMultilevel"/>
    <w:tmpl w:val="87ECFD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6B58B1"/>
    <w:multiLevelType w:val="hybridMultilevel"/>
    <w:tmpl w:val="813E87C2"/>
    <w:lvl w:ilvl="0" w:tplc="0D7481F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6B91A86"/>
    <w:multiLevelType w:val="hybridMultilevel"/>
    <w:tmpl w:val="34FC2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E415D"/>
    <w:multiLevelType w:val="hybridMultilevel"/>
    <w:tmpl w:val="C150CD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35B07"/>
    <w:multiLevelType w:val="hybridMultilevel"/>
    <w:tmpl w:val="BAAAAE6E"/>
    <w:lvl w:ilvl="0" w:tplc="9684F5AE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2B144A3"/>
    <w:multiLevelType w:val="hybridMultilevel"/>
    <w:tmpl w:val="42D2D2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C87EF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C7214D"/>
    <w:multiLevelType w:val="hybridMultilevel"/>
    <w:tmpl w:val="C5CA7ADE"/>
    <w:lvl w:ilvl="0" w:tplc="A05C5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38119F"/>
    <w:multiLevelType w:val="hybridMultilevel"/>
    <w:tmpl w:val="0C882CBC"/>
    <w:lvl w:ilvl="0" w:tplc="F1DAD16E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24">
    <w:nsid w:val="56634E95"/>
    <w:multiLevelType w:val="hybridMultilevel"/>
    <w:tmpl w:val="7C9CDC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CC2585"/>
    <w:multiLevelType w:val="hybridMultilevel"/>
    <w:tmpl w:val="39CA7B44"/>
    <w:lvl w:ilvl="0" w:tplc="4472361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FCAF4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BCDAB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A8625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1C245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4AA2B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56B2A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C8DED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8A70F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BDB3385"/>
    <w:multiLevelType w:val="hybridMultilevel"/>
    <w:tmpl w:val="A20E91FE"/>
    <w:lvl w:ilvl="0" w:tplc="2EB8D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07312D"/>
    <w:multiLevelType w:val="hybridMultilevel"/>
    <w:tmpl w:val="2B04AD32"/>
    <w:lvl w:ilvl="0" w:tplc="D3D8A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514E1"/>
    <w:multiLevelType w:val="hybridMultilevel"/>
    <w:tmpl w:val="274AAE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004067"/>
    <w:multiLevelType w:val="hybridMultilevel"/>
    <w:tmpl w:val="89E8F5F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EA477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D077E1"/>
    <w:multiLevelType w:val="hybridMultilevel"/>
    <w:tmpl w:val="5372B9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4666A5"/>
    <w:multiLevelType w:val="hybridMultilevel"/>
    <w:tmpl w:val="1DC0B026"/>
    <w:lvl w:ilvl="0" w:tplc="A1D8755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0C5B9B"/>
    <w:multiLevelType w:val="hybridMultilevel"/>
    <w:tmpl w:val="7DA83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3640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2620A4"/>
    <w:multiLevelType w:val="hybridMultilevel"/>
    <w:tmpl w:val="1EAE82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32101"/>
    <w:multiLevelType w:val="hybridMultilevel"/>
    <w:tmpl w:val="AA1EDCA4"/>
    <w:lvl w:ilvl="0" w:tplc="14289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9870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ADC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BE4B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8C0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60D3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DAC2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204A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9285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691586F"/>
    <w:multiLevelType w:val="hybridMultilevel"/>
    <w:tmpl w:val="0CA0BB4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0"/>
  </w:num>
  <w:num w:numId="5">
    <w:abstractNumId w:val="7"/>
  </w:num>
  <w:num w:numId="6">
    <w:abstractNumId w:val="3"/>
  </w:num>
  <w:num w:numId="7">
    <w:abstractNumId w:val="32"/>
  </w:num>
  <w:num w:numId="8">
    <w:abstractNumId w:val="21"/>
  </w:num>
  <w:num w:numId="9">
    <w:abstractNumId w:val="22"/>
  </w:num>
  <w:num w:numId="10">
    <w:abstractNumId w:val="6"/>
  </w:num>
  <w:num w:numId="11">
    <w:abstractNumId w:val="30"/>
  </w:num>
  <w:num w:numId="12">
    <w:abstractNumId w:val="5"/>
  </w:num>
  <w:num w:numId="13">
    <w:abstractNumId w:val="24"/>
  </w:num>
  <w:num w:numId="14">
    <w:abstractNumId w:val="23"/>
  </w:num>
  <w:num w:numId="15">
    <w:abstractNumId w:val="11"/>
  </w:num>
  <w:num w:numId="16">
    <w:abstractNumId w:val="16"/>
  </w:num>
  <w:num w:numId="17">
    <w:abstractNumId w:val="35"/>
  </w:num>
  <w:num w:numId="18">
    <w:abstractNumId w:val="25"/>
  </w:num>
  <w:num w:numId="19">
    <w:abstractNumId w:val="34"/>
  </w:num>
  <w:num w:numId="20">
    <w:abstractNumId w:val="8"/>
  </w:num>
  <w:num w:numId="21">
    <w:abstractNumId w:val="17"/>
  </w:num>
  <w:num w:numId="22">
    <w:abstractNumId w:val="4"/>
  </w:num>
  <w:num w:numId="23">
    <w:abstractNumId w:val="10"/>
  </w:num>
  <w:num w:numId="24">
    <w:abstractNumId w:val="18"/>
  </w:num>
  <w:num w:numId="25">
    <w:abstractNumId w:val="2"/>
  </w:num>
  <w:num w:numId="26">
    <w:abstractNumId w:val="19"/>
  </w:num>
  <w:num w:numId="27">
    <w:abstractNumId w:val="14"/>
  </w:num>
  <w:num w:numId="28">
    <w:abstractNumId w:val="13"/>
  </w:num>
  <w:num w:numId="29">
    <w:abstractNumId w:val="29"/>
  </w:num>
  <w:num w:numId="30">
    <w:abstractNumId w:val="33"/>
  </w:num>
  <w:num w:numId="31">
    <w:abstractNumId w:val="26"/>
  </w:num>
  <w:num w:numId="32">
    <w:abstractNumId w:val="28"/>
  </w:num>
  <w:num w:numId="33">
    <w:abstractNumId w:val="31"/>
  </w:num>
  <w:num w:numId="34">
    <w:abstractNumId w:val="15"/>
  </w:num>
  <w:num w:numId="35">
    <w:abstractNumId w:val="27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38"/>
    <w:rsid w:val="00011E95"/>
    <w:rsid w:val="00012104"/>
    <w:rsid w:val="000135B1"/>
    <w:rsid w:val="00014053"/>
    <w:rsid w:val="00014BAF"/>
    <w:rsid w:val="00025482"/>
    <w:rsid w:val="00030EF3"/>
    <w:rsid w:val="00033A69"/>
    <w:rsid w:val="0003602D"/>
    <w:rsid w:val="00037D55"/>
    <w:rsid w:val="000403EB"/>
    <w:rsid w:val="00046EEE"/>
    <w:rsid w:val="0006062A"/>
    <w:rsid w:val="0006781C"/>
    <w:rsid w:val="00067D1E"/>
    <w:rsid w:val="00067E45"/>
    <w:rsid w:val="00072FD2"/>
    <w:rsid w:val="00073B8A"/>
    <w:rsid w:val="000824EB"/>
    <w:rsid w:val="000942C6"/>
    <w:rsid w:val="00094819"/>
    <w:rsid w:val="00096491"/>
    <w:rsid w:val="000A7A35"/>
    <w:rsid w:val="000B5F01"/>
    <w:rsid w:val="000C1CFA"/>
    <w:rsid w:val="000D2B1C"/>
    <w:rsid w:val="000D3B90"/>
    <w:rsid w:val="000E4EFF"/>
    <w:rsid w:val="000F2832"/>
    <w:rsid w:val="000F4035"/>
    <w:rsid w:val="000F4165"/>
    <w:rsid w:val="000F683E"/>
    <w:rsid w:val="000F7E7A"/>
    <w:rsid w:val="00105B93"/>
    <w:rsid w:val="00106229"/>
    <w:rsid w:val="001157A1"/>
    <w:rsid w:val="001162A5"/>
    <w:rsid w:val="00137711"/>
    <w:rsid w:val="001406DE"/>
    <w:rsid w:val="001447A5"/>
    <w:rsid w:val="00144E7B"/>
    <w:rsid w:val="00147B95"/>
    <w:rsid w:val="00147DD8"/>
    <w:rsid w:val="001529E0"/>
    <w:rsid w:val="00152C01"/>
    <w:rsid w:val="00154C72"/>
    <w:rsid w:val="00156734"/>
    <w:rsid w:val="0016282A"/>
    <w:rsid w:val="00162972"/>
    <w:rsid w:val="00163850"/>
    <w:rsid w:val="001658B1"/>
    <w:rsid w:val="0016610D"/>
    <w:rsid w:val="00167A58"/>
    <w:rsid w:val="001704B6"/>
    <w:rsid w:val="00172A2F"/>
    <w:rsid w:val="001736D5"/>
    <w:rsid w:val="00175BEC"/>
    <w:rsid w:val="00177DBC"/>
    <w:rsid w:val="00183F4B"/>
    <w:rsid w:val="0018761D"/>
    <w:rsid w:val="0019344F"/>
    <w:rsid w:val="00193FF6"/>
    <w:rsid w:val="0019450D"/>
    <w:rsid w:val="00194BB8"/>
    <w:rsid w:val="001979DD"/>
    <w:rsid w:val="001A3E0F"/>
    <w:rsid w:val="001A5538"/>
    <w:rsid w:val="001C4C1B"/>
    <w:rsid w:val="001C6E21"/>
    <w:rsid w:val="001D121F"/>
    <w:rsid w:val="001E02FA"/>
    <w:rsid w:val="001E5C3F"/>
    <w:rsid w:val="001F6045"/>
    <w:rsid w:val="002007E0"/>
    <w:rsid w:val="002115A3"/>
    <w:rsid w:val="00222394"/>
    <w:rsid w:val="00226007"/>
    <w:rsid w:val="002327C3"/>
    <w:rsid w:val="00235740"/>
    <w:rsid w:val="002408FF"/>
    <w:rsid w:val="00241165"/>
    <w:rsid w:val="00276856"/>
    <w:rsid w:val="00282DD5"/>
    <w:rsid w:val="002839C8"/>
    <w:rsid w:val="00283DBF"/>
    <w:rsid w:val="00284703"/>
    <w:rsid w:val="00285791"/>
    <w:rsid w:val="00293733"/>
    <w:rsid w:val="002A1A07"/>
    <w:rsid w:val="002B0D11"/>
    <w:rsid w:val="002C0AB3"/>
    <w:rsid w:val="002D525B"/>
    <w:rsid w:val="002D6189"/>
    <w:rsid w:val="002E019D"/>
    <w:rsid w:val="002E57B0"/>
    <w:rsid w:val="002F4BA6"/>
    <w:rsid w:val="0030407B"/>
    <w:rsid w:val="00306DA7"/>
    <w:rsid w:val="00315B07"/>
    <w:rsid w:val="00332185"/>
    <w:rsid w:val="003332E0"/>
    <w:rsid w:val="00343552"/>
    <w:rsid w:val="00346E51"/>
    <w:rsid w:val="00356AC6"/>
    <w:rsid w:val="00361A40"/>
    <w:rsid w:val="00372D84"/>
    <w:rsid w:val="00375B21"/>
    <w:rsid w:val="00376E69"/>
    <w:rsid w:val="00376F14"/>
    <w:rsid w:val="00381AA5"/>
    <w:rsid w:val="003834EB"/>
    <w:rsid w:val="003953DF"/>
    <w:rsid w:val="003972BA"/>
    <w:rsid w:val="003B1F88"/>
    <w:rsid w:val="003C79A8"/>
    <w:rsid w:val="003D1767"/>
    <w:rsid w:val="003E0A9C"/>
    <w:rsid w:val="003E2B04"/>
    <w:rsid w:val="003F2B39"/>
    <w:rsid w:val="003F5079"/>
    <w:rsid w:val="003F6B79"/>
    <w:rsid w:val="003F7102"/>
    <w:rsid w:val="0040785D"/>
    <w:rsid w:val="00410017"/>
    <w:rsid w:val="00411241"/>
    <w:rsid w:val="00415427"/>
    <w:rsid w:val="0041542E"/>
    <w:rsid w:val="00421616"/>
    <w:rsid w:val="0042629D"/>
    <w:rsid w:val="00450996"/>
    <w:rsid w:val="00455146"/>
    <w:rsid w:val="004667CB"/>
    <w:rsid w:val="0046776A"/>
    <w:rsid w:val="00472050"/>
    <w:rsid w:val="00474CC5"/>
    <w:rsid w:val="004753C8"/>
    <w:rsid w:val="004812F9"/>
    <w:rsid w:val="00482DE9"/>
    <w:rsid w:val="004909E2"/>
    <w:rsid w:val="004911C6"/>
    <w:rsid w:val="00495518"/>
    <w:rsid w:val="004A2EAD"/>
    <w:rsid w:val="004A5F27"/>
    <w:rsid w:val="004B12DB"/>
    <w:rsid w:val="004B17D2"/>
    <w:rsid w:val="004C75CC"/>
    <w:rsid w:val="004D493B"/>
    <w:rsid w:val="004E310A"/>
    <w:rsid w:val="004E522A"/>
    <w:rsid w:val="004E5E6F"/>
    <w:rsid w:val="004F0E0A"/>
    <w:rsid w:val="005017D8"/>
    <w:rsid w:val="00506C96"/>
    <w:rsid w:val="005076DB"/>
    <w:rsid w:val="00507DB5"/>
    <w:rsid w:val="00510270"/>
    <w:rsid w:val="005241D6"/>
    <w:rsid w:val="00525946"/>
    <w:rsid w:val="00527E14"/>
    <w:rsid w:val="00532EEE"/>
    <w:rsid w:val="005331F5"/>
    <w:rsid w:val="005430BE"/>
    <w:rsid w:val="00543E14"/>
    <w:rsid w:val="005440F5"/>
    <w:rsid w:val="00547CEE"/>
    <w:rsid w:val="00553BD5"/>
    <w:rsid w:val="00556533"/>
    <w:rsid w:val="00557290"/>
    <w:rsid w:val="005629BF"/>
    <w:rsid w:val="00562B2D"/>
    <w:rsid w:val="0056349B"/>
    <w:rsid w:val="00575500"/>
    <w:rsid w:val="00585CFD"/>
    <w:rsid w:val="0059142E"/>
    <w:rsid w:val="005951BC"/>
    <w:rsid w:val="005A5561"/>
    <w:rsid w:val="005A75CC"/>
    <w:rsid w:val="005B1B4E"/>
    <w:rsid w:val="005D204F"/>
    <w:rsid w:val="005E07A4"/>
    <w:rsid w:val="005E46D0"/>
    <w:rsid w:val="006006F2"/>
    <w:rsid w:val="00606D85"/>
    <w:rsid w:val="00606D88"/>
    <w:rsid w:val="00607A4F"/>
    <w:rsid w:val="006115D3"/>
    <w:rsid w:val="006144B4"/>
    <w:rsid w:val="00617D77"/>
    <w:rsid w:val="00623060"/>
    <w:rsid w:val="00632380"/>
    <w:rsid w:val="006368D7"/>
    <w:rsid w:val="006403D2"/>
    <w:rsid w:val="00641AD4"/>
    <w:rsid w:val="00647486"/>
    <w:rsid w:val="00647CC0"/>
    <w:rsid w:val="006525E9"/>
    <w:rsid w:val="00656BB1"/>
    <w:rsid w:val="006761BA"/>
    <w:rsid w:val="0067700C"/>
    <w:rsid w:val="006802A1"/>
    <w:rsid w:val="0068512C"/>
    <w:rsid w:val="00686E3B"/>
    <w:rsid w:val="006906F9"/>
    <w:rsid w:val="00694528"/>
    <w:rsid w:val="006974D8"/>
    <w:rsid w:val="006976A2"/>
    <w:rsid w:val="00697DAB"/>
    <w:rsid w:val="006A727A"/>
    <w:rsid w:val="006B3254"/>
    <w:rsid w:val="006B3FBC"/>
    <w:rsid w:val="006C410C"/>
    <w:rsid w:val="006D2E32"/>
    <w:rsid w:val="006D3D48"/>
    <w:rsid w:val="006D4489"/>
    <w:rsid w:val="006E1B87"/>
    <w:rsid w:val="006E1E94"/>
    <w:rsid w:val="006F51D5"/>
    <w:rsid w:val="006F6ABF"/>
    <w:rsid w:val="007042A2"/>
    <w:rsid w:val="007109B3"/>
    <w:rsid w:val="0071595E"/>
    <w:rsid w:val="0072405F"/>
    <w:rsid w:val="00730599"/>
    <w:rsid w:val="0073356E"/>
    <w:rsid w:val="007344AE"/>
    <w:rsid w:val="00747726"/>
    <w:rsid w:val="007636AB"/>
    <w:rsid w:val="00767B4F"/>
    <w:rsid w:val="00767C2C"/>
    <w:rsid w:val="00781262"/>
    <w:rsid w:val="00787D6A"/>
    <w:rsid w:val="00791232"/>
    <w:rsid w:val="0079493F"/>
    <w:rsid w:val="007967E7"/>
    <w:rsid w:val="007979E4"/>
    <w:rsid w:val="007A04A2"/>
    <w:rsid w:val="007A4592"/>
    <w:rsid w:val="007B0B7E"/>
    <w:rsid w:val="007B2A2F"/>
    <w:rsid w:val="007B3C7F"/>
    <w:rsid w:val="007B5EE9"/>
    <w:rsid w:val="007C0CF3"/>
    <w:rsid w:val="007E1730"/>
    <w:rsid w:val="007E1E55"/>
    <w:rsid w:val="007E43F8"/>
    <w:rsid w:val="007E4D74"/>
    <w:rsid w:val="007F0632"/>
    <w:rsid w:val="00801059"/>
    <w:rsid w:val="008057FB"/>
    <w:rsid w:val="008368D6"/>
    <w:rsid w:val="00843F35"/>
    <w:rsid w:val="00853758"/>
    <w:rsid w:val="00857297"/>
    <w:rsid w:val="0088188B"/>
    <w:rsid w:val="00883ED0"/>
    <w:rsid w:val="0089676A"/>
    <w:rsid w:val="008A31AA"/>
    <w:rsid w:val="008A4E31"/>
    <w:rsid w:val="008A671B"/>
    <w:rsid w:val="008B2B8F"/>
    <w:rsid w:val="008B41B2"/>
    <w:rsid w:val="008C4059"/>
    <w:rsid w:val="008E16B1"/>
    <w:rsid w:val="008E413C"/>
    <w:rsid w:val="008F2B25"/>
    <w:rsid w:val="008F4175"/>
    <w:rsid w:val="008F60AF"/>
    <w:rsid w:val="00906C95"/>
    <w:rsid w:val="00915673"/>
    <w:rsid w:val="009270FF"/>
    <w:rsid w:val="00934530"/>
    <w:rsid w:val="00944E75"/>
    <w:rsid w:val="00956A98"/>
    <w:rsid w:val="00962EF6"/>
    <w:rsid w:val="009662BC"/>
    <w:rsid w:val="00966566"/>
    <w:rsid w:val="00971E13"/>
    <w:rsid w:val="009810C6"/>
    <w:rsid w:val="00985DF3"/>
    <w:rsid w:val="009900DB"/>
    <w:rsid w:val="00991800"/>
    <w:rsid w:val="009A000B"/>
    <w:rsid w:val="009B3711"/>
    <w:rsid w:val="009B76D1"/>
    <w:rsid w:val="009B78FA"/>
    <w:rsid w:val="009B7F69"/>
    <w:rsid w:val="009D148D"/>
    <w:rsid w:val="009D2FAD"/>
    <w:rsid w:val="009E1201"/>
    <w:rsid w:val="009E210D"/>
    <w:rsid w:val="009F056A"/>
    <w:rsid w:val="009F3A97"/>
    <w:rsid w:val="009F49A4"/>
    <w:rsid w:val="00A0009E"/>
    <w:rsid w:val="00A05177"/>
    <w:rsid w:val="00A06FEC"/>
    <w:rsid w:val="00A17827"/>
    <w:rsid w:val="00A1793A"/>
    <w:rsid w:val="00A270C4"/>
    <w:rsid w:val="00A36EBF"/>
    <w:rsid w:val="00A46779"/>
    <w:rsid w:val="00A47389"/>
    <w:rsid w:val="00A51E69"/>
    <w:rsid w:val="00A63AED"/>
    <w:rsid w:val="00A63F62"/>
    <w:rsid w:val="00A65AE1"/>
    <w:rsid w:val="00A67D56"/>
    <w:rsid w:val="00A710D2"/>
    <w:rsid w:val="00A8105F"/>
    <w:rsid w:val="00A82ED2"/>
    <w:rsid w:val="00A9687F"/>
    <w:rsid w:val="00A96B80"/>
    <w:rsid w:val="00AA01E7"/>
    <w:rsid w:val="00AA32C9"/>
    <w:rsid w:val="00AB276E"/>
    <w:rsid w:val="00AB54B0"/>
    <w:rsid w:val="00AB7EF5"/>
    <w:rsid w:val="00AC27C6"/>
    <w:rsid w:val="00AC5B7C"/>
    <w:rsid w:val="00AC65F7"/>
    <w:rsid w:val="00AC69EE"/>
    <w:rsid w:val="00AD0630"/>
    <w:rsid w:val="00AD0A7D"/>
    <w:rsid w:val="00AD72C6"/>
    <w:rsid w:val="00AD7ED4"/>
    <w:rsid w:val="00AE2780"/>
    <w:rsid w:val="00AE6D91"/>
    <w:rsid w:val="00AF1B0C"/>
    <w:rsid w:val="00AF2419"/>
    <w:rsid w:val="00AF5C67"/>
    <w:rsid w:val="00B146DE"/>
    <w:rsid w:val="00B1575D"/>
    <w:rsid w:val="00B16B48"/>
    <w:rsid w:val="00B2107E"/>
    <w:rsid w:val="00B26929"/>
    <w:rsid w:val="00B26ACC"/>
    <w:rsid w:val="00B32881"/>
    <w:rsid w:val="00B37B65"/>
    <w:rsid w:val="00B40794"/>
    <w:rsid w:val="00B42182"/>
    <w:rsid w:val="00B50456"/>
    <w:rsid w:val="00B5130B"/>
    <w:rsid w:val="00B57C8D"/>
    <w:rsid w:val="00B667D9"/>
    <w:rsid w:val="00B739D8"/>
    <w:rsid w:val="00B81A3E"/>
    <w:rsid w:val="00B84CE4"/>
    <w:rsid w:val="00B84F77"/>
    <w:rsid w:val="00B855E8"/>
    <w:rsid w:val="00B90789"/>
    <w:rsid w:val="00B9200A"/>
    <w:rsid w:val="00B94057"/>
    <w:rsid w:val="00B948A6"/>
    <w:rsid w:val="00B953DF"/>
    <w:rsid w:val="00BA6622"/>
    <w:rsid w:val="00BA7D0C"/>
    <w:rsid w:val="00BB20E7"/>
    <w:rsid w:val="00BC287A"/>
    <w:rsid w:val="00BC45DB"/>
    <w:rsid w:val="00BD4022"/>
    <w:rsid w:val="00BE4592"/>
    <w:rsid w:val="00BF2D1B"/>
    <w:rsid w:val="00BF494A"/>
    <w:rsid w:val="00BF4A41"/>
    <w:rsid w:val="00BF6CE9"/>
    <w:rsid w:val="00C00797"/>
    <w:rsid w:val="00C03652"/>
    <w:rsid w:val="00C12708"/>
    <w:rsid w:val="00C138A9"/>
    <w:rsid w:val="00C14A6A"/>
    <w:rsid w:val="00C17894"/>
    <w:rsid w:val="00C24101"/>
    <w:rsid w:val="00C2518D"/>
    <w:rsid w:val="00C278C8"/>
    <w:rsid w:val="00C328B6"/>
    <w:rsid w:val="00C33FF1"/>
    <w:rsid w:val="00C510B6"/>
    <w:rsid w:val="00C53A50"/>
    <w:rsid w:val="00C80845"/>
    <w:rsid w:val="00C80DC9"/>
    <w:rsid w:val="00C8711D"/>
    <w:rsid w:val="00CA19A2"/>
    <w:rsid w:val="00CA4252"/>
    <w:rsid w:val="00CA626F"/>
    <w:rsid w:val="00CB396B"/>
    <w:rsid w:val="00CB45A7"/>
    <w:rsid w:val="00CB6DA6"/>
    <w:rsid w:val="00CC12C0"/>
    <w:rsid w:val="00CC4B04"/>
    <w:rsid w:val="00CC634D"/>
    <w:rsid w:val="00CC71F5"/>
    <w:rsid w:val="00CE2A5A"/>
    <w:rsid w:val="00CE44F5"/>
    <w:rsid w:val="00CE71B3"/>
    <w:rsid w:val="00CF1EBF"/>
    <w:rsid w:val="00D032B5"/>
    <w:rsid w:val="00D12C18"/>
    <w:rsid w:val="00D157C0"/>
    <w:rsid w:val="00D1608D"/>
    <w:rsid w:val="00D20122"/>
    <w:rsid w:val="00D22F0A"/>
    <w:rsid w:val="00D45345"/>
    <w:rsid w:val="00D45BF4"/>
    <w:rsid w:val="00D47268"/>
    <w:rsid w:val="00D514BE"/>
    <w:rsid w:val="00D5415C"/>
    <w:rsid w:val="00D64ABD"/>
    <w:rsid w:val="00D811F3"/>
    <w:rsid w:val="00D84A65"/>
    <w:rsid w:val="00D91641"/>
    <w:rsid w:val="00D91A72"/>
    <w:rsid w:val="00D95739"/>
    <w:rsid w:val="00DB22F6"/>
    <w:rsid w:val="00DB3C5D"/>
    <w:rsid w:val="00DB3DAF"/>
    <w:rsid w:val="00DB62A6"/>
    <w:rsid w:val="00DB79DB"/>
    <w:rsid w:val="00DC1C18"/>
    <w:rsid w:val="00DC38F5"/>
    <w:rsid w:val="00DC4931"/>
    <w:rsid w:val="00DD0B75"/>
    <w:rsid w:val="00DD4D7A"/>
    <w:rsid w:val="00DF04D8"/>
    <w:rsid w:val="00DF31B8"/>
    <w:rsid w:val="00DF3851"/>
    <w:rsid w:val="00E00A47"/>
    <w:rsid w:val="00E00CF9"/>
    <w:rsid w:val="00E01DD0"/>
    <w:rsid w:val="00E06348"/>
    <w:rsid w:val="00E112A0"/>
    <w:rsid w:val="00E1216C"/>
    <w:rsid w:val="00E147D5"/>
    <w:rsid w:val="00E17717"/>
    <w:rsid w:val="00E23815"/>
    <w:rsid w:val="00E23D9A"/>
    <w:rsid w:val="00E34261"/>
    <w:rsid w:val="00E46441"/>
    <w:rsid w:val="00E55D34"/>
    <w:rsid w:val="00E74242"/>
    <w:rsid w:val="00E808DF"/>
    <w:rsid w:val="00E91459"/>
    <w:rsid w:val="00EA2818"/>
    <w:rsid w:val="00EA3103"/>
    <w:rsid w:val="00EA3EC0"/>
    <w:rsid w:val="00EC73A3"/>
    <w:rsid w:val="00ED05E1"/>
    <w:rsid w:val="00ED3C5E"/>
    <w:rsid w:val="00EE03FF"/>
    <w:rsid w:val="00EE7D65"/>
    <w:rsid w:val="00EF4D2C"/>
    <w:rsid w:val="00F00A6A"/>
    <w:rsid w:val="00F02D87"/>
    <w:rsid w:val="00F100F5"/>
    <w:rsid w:val="00F10AFF"/>
    <w:rsid w:val="00F1174C"/>
    <w:rsid w:val="00F22C56"/>
    <w:rsid w:val="00F439E4"/>
    <w:rsid w:val="00F461C3"/>
    <w:rsid w:val="00F54D44"/>
    <w:rsid w:val="00F571F9"/>
    <w:rsid w:val="00F72689"/>
    <w:rsid w:val="00F762B2"/>
    <w:rsid w:val="00F82516"/>
    <w:rsid w:val="00F82902"/>
    <w:rsid w:val="00F93744"/>
    <w:rsid w:val="00FA036F"/>
    <w:rsid w:val="00FA55EE"/>
    <w:rsid w:val="00FA6525"/>
    <w:rsid w:val="00FA78F2"/>
    <w:rsid w:val="00FB025D"/>
    <w:rsid w:val="00FB1071"/>
    <w:rsid w:val="00FB498C"/>
    <w:rsid w:val="00FB5DBC"/>
    <w:rsid w:val="00FB5FB8"/>
    <w:rsid w:val="00FB7D15"/>
    <w:rsid w:val="00FE60E0"/>
    <w:rsid w:val="00FF0FB6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autoSpaceDE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widowControl w:val="0"/>
      <w:numPr>
        <w:ilvl w:val="1"/>
        <w:numId w:val="1"/>
      </w:numPr>
      <w:tabs>
        <w:tab w:val="left" w:pos="576"/>
      </w:tabs>
      <w:autoSpaceDE w:val="0"/>
      <w:jc w:val="center"/>
      <w:outlineLvl w:val="1"/>
    </w:pPr>
    <w:rPr>
      <w:rFonts w:eastAsia="Arial Unicode MS"/>
      <w:b/>
      <w:bCs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widowControl w:val="0"/>
      <w:autoSpaceDE w:val="0"/>
      <w:ind w:firstLine="540"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widowControl w:val="0"/>
      <w:autoSpaceDE w:val="0"/>
      <w:ind w:firstLine="567"/>
      <w:jc w:val="both"/>
      <w:outlineLvl w:val="3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Standardnpsmoodstavce">
    <w:name w:val="WW-Standardní písmo odstavce"/>
  </w:style>
  <w:style w:type="character" w:styleId="Siln">
    <w:name w:val="Strong"/>
    <w:qFormat/>
    <w:rPr>
      <w:b/>
      <w:bCs/>
    </w:rPr>
  </w:style>
  <w:style w:type="character" w:customStyle="1" w:styleId="Symbolyproslovn">
    <w:name w:val="Symboly pro číslování"/>
  </w:style>
  <w:style w:type="character" w:styleId="slostrnky">
    <w:name w:val="page number"/>
    <w:basedOn w:val="Standardnpsmoodstavce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  <w:autoSpaceDE w:val="0"/>
      <w:spacing w:line="360" w:lineRule="auto"/>
      <w:jc w:val="both"/>
    </w:pPr>
  </w:style>
  <w:style w:type="paragraph" w:styleId="Zkladntextodsazen3">
    <w:name w:val="Body Text Indent 3"/>
    <w:basedOn w:val="Normln"/>
    <w:pPr>
      <w:widowControl w:val="0"/>
      <w:autoSpaceDE w:val="0"/>
      <w:ind w:firstLine="540"/>
      <w:jc w:val="both"/>
    </w:pPr>
  </w:style>
  <w:style w:type="paragraph" w:customStyle="1" w:styleId="Nad3">
    <w:name w:val="Nad 3"/>
    <w:basedOn w:val="Normln"/>
    <w:pPr>
      <w:widowControl w:val="0"/>
      <w:autoSpaceDE w:val="0"/>
      <w:spacing w:before="120" w:line="360" w:lineRule="auto"/>
      <w:ind w:left="426" w:hanging="426"/>
      <w:jc w:val="center"/>
    </w:pPr>
    <w:rPr>
      <w:rFonts w:ascii="Arial" w:hAnsi="Arial" w:cs="Arial"/>
      <w:b/>
      <w:bCs/>
    </w:rPr>
  </w:style>
  <w:style w:type="paragraph" w:styleId="Zkladntextodsazen">
    <w:name w:val="Body Text Indent"/>
    <w:basedOn w:val="Normln"/>
    <w:pPr>
      <w:widowControl w:val="0"/>
      <w:autoSpaceDE w:val="0"/>
      <w:ind w:firstLine="540"/>
      <w:jc w:val="both"/>
    </w:pPr>
    <w:rPr>
      <w:b/>
      <w:bCs/>
      <w:i/>
      <w:iCs/>
    </w:rPr>
  </w:style>
  <w:style w:type="paragraph" w:customStyle="1" w:styleId="Obsahrmce">
    <w:name w:val="Obsah rámce"/>
    <w:basedOn w:val="Zkladntext"/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bodytext">
    <w:name w:val="bodytext"/>
    <w:basedOn w:val="Normln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cs-CZ"/>
    </w:rPr>
  </w:style>
  <w:style w:type="table" w:styleId="Mkatabulky">
    <w:name w:val="Table Grid"/>
    <w:basedOn w:val="Normlntabulka"/>
    <w:rsid w:val="0076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rsid w:val="00395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235740"/>
    <w:pPr>
      <w:suppressAutoHyphens w:val="0"/>
      <w:spacing w:before="100" w:beforeAutospacing="1" w:after="100" w:afterAutospacing="1"/>
    </w:pPr>
    <w:rPr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06D85"/>
    <w:pPr>
      <w:suppressAutoHyphens w:val="0"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06D85"/>
    <w:rPr>
      <w:rFonts w:ascii="Calibri" w:eastAsia="Calibri" w:hAnsi="Calibri" w:cs="Consolas"/>
      <w:sz w:val="22"/>
      <w:szCs w:val="21"/>
      <w:lang w:eastAsia="en-US"/>
    </w:rPr>
  </w:style>
  <w:style w:type="paragraph" w:customStyle="1" w:styleId="Styl1">
    <w:name w:val="Styl1"/>
    <w:basedOn w:val="Normln"/>
    <w:rsid w:val="00E112A0"/>
    <w:pPr>
      <w:suppressAutoHyphens w:val="0"/>
    </w:pPr>
    <w:rPr>
      <w:rFonts w:ascii="Arial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E112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43E1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autoSpaceDE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widowControl w:val="0"/>
      <w:numPr>
        <w:ilvl w:val="1"/>
        <w:numId w:val="1"/>
      </w:numPr>
      <w:tabs>
        <w:tab w:val="left" w:pos="576"/>
      </w:tabs>
      <w:autoSpaceDE w:val="0"/>
      <w:jc w:val="center"/>
      <w:outlineLvl w:val="1"/>
    </w:pPr>
    <w:rPr>
      <w:rFonts w:eastAsia="Arial Unicode MS"/>
      <w:b/>
      <w:bCs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widowControl w:val="0"/>
      <w:autoSpaceDE w:val="0"/>
      <w:ind w:firstLine="540"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widowControl w:val="0"/>
      <w:autoSpaceDE w:val="0"/>
      <w:ind w:firstLine="567"/>
      <w:jc w:val="both"/>
      <w:outlineLvl w:val="3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Standardnpsmoodstavce">
    <w:name w:val="WW-Standardní písmo odstavce"/>
  </w:style>
  <w:style w:type="character" w:styleId="Siln">
    <w:name w:val="Strong"/>
    <w:qFormat/>
    <w:rPr>
      <w:b/>
      <w:bCs/>
    </w:rPr>
  </w:style>
  <w:style w:type="character" w:customStyle="1" w:styleId="Symbolyproslovn">
    <w:name w:val="Symboly pro číslování"/>
  </w:style>
  <w:style w:type="character" w:styleId="slostrnky">
    <w:name w:val="page number"/>
    <w:basedOn w:val="Standardnpsmoodstavce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  <w:autoSpaceDE w:val="0"/>
      <w:spacing w:line="360" w:lineRule="auto"/>
      <w:jc w:val="both"/>
    </w:pPr>
  </w:style>
  <w:style w:type="paragraph" w:styleId="Zkladntextodsazen3">
    <w:name w:val="Body Text Indent 3"/>
    <w:basedOn w:val="Normln"/>
    <w:pPr>
      <w:widowControl w:val="0"/>
      <w:autoSpaceDE w:val="0"/>
      <w:ind w:firstLine="540"/>
      <w:jc w:val="both"/>
    </w:pPr>
  </w:style>
  <w:style w:type="paragraph" w:customStyle="1" w:styleId="Nad3">
    <w:name w:val="Nad 3"/>
    <w:basedOn w:val="Normln"/>
    <w:pPr>
      <w:widowControl w:val="0"/>
      <w:autoSpaceDE w:val="0"/>
      <w:spacing w:before="120" w:line="360" w:lineRule="auto"/>
      <w:ind w:left="426" w:hanging="426"/>
      <w:jc w:val="center"/>
    </w:pPr>
    <w:rPr>
      <w:rFonts w:ascii="Arial" w:hAnsi="Arial" w:cs="Arial"/>
      <w:b/>
      <w:bCs/>
    </w:rPr>
  </w:style>
  <w:style w:type="paragraph" w:styleId="Zkladntextodsazen">
    <w:name w:val="Body Text Indent"/>
    <w:basedOn w:val="Normln"/>
    <w:pPr>
      <w:widowControl w:val="0"/>
      <w:autoSpaceDE w:val="0"/>
      <w:ind w:firstLine="540"/>
      <w:jc w:val="both"/>
    </w:pPr>
    <w:rPr>
      <w:b/>
      <w:bCs/>
      <w:i/>
      <w:iCs/>
    </w:rPr>
  </w:style>
  <w:style w:type="paragraph" w:customStyle="1" w:styleId="Obsahrmce">
    <w:name w:val="Obsah rámce"/>
    <w:basedOn w:val="Zkladntext"/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bodytext">
    <w:name w:val="bodytext"/>
    <w:basedOn w:val="Normln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cs-CZ"/>
    </w:rPr>
  </w:style>
  <w:style w:type="table" w:styleId="Mkatabulky">
    <w:name w:val="Table Grid"/>
    <w:basedOn w:val="Normlntabulka"/>
    <w:rsid w:val="0076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rsid w:val="00395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235740"/>
    <w:pPr>
      <w:suppressAutoHyphens w:val="0"/>
      <w:spacing w:before="100" w:beforeAutospacing="1" w:after="100" w:afterAutospacing="1"/>
    </w:pPr>
    <w:rPr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06D85"/>
    <w:pPr>
      <w:suppressAutoHyphens w:val="0"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06D85"/>
    <w:rPr>
      <w:rFonts w:ascii="Calibri" w:eastAsia="Calibri" w:hAnsi="Calibri" w:cs="Consolas"/>
      <w:sz w:val="22"/>
      <w:szCs w:val="21"/>
      <w:lang w:eastAsia="en-US"/>
    </w:rPr>
  </w:style>
  <w:style w:type="paragraph" w:customStyle="1" w:styleId="Styl1">
    <w:name w:val="Styl1"/>
    <w:basedOn w:val="Normln"/>
    <w:rsid w:val="00E112A0"/>
    <w:pPr>
      <w:suppressAutoHyphens w:val="0"/>
    </w:pPr>
    <w:rPr>
      <w:rFonts w:ascii="Arial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E112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43E1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8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4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7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Palackého v Olomouci</vt:lpstr>
    </vt:vector>
  </TitlesOfParts>
  <Company>Univerzita Palackého Olomouc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Palackého v Olomouci</dc:title>
  <dc:creator>Michal Bartoň</dc:creator>
  <cp:lastModifiedBy>Barton Michal</cp:lastModifiedBy>
  <cp:revision>5</cp:revision>
  <cp:lastPrinted>2012-09-18T15:42:00Z</cp:lastPrinted>
  <dcterms:created xsi:type="dcterms:W3CDTF">2014-12-17T13:15:00Z</dcterms:created>
  <dcterms:modified xsi:type="dcterms:W3CDTF">2014-12-17T14:04:00Z</dcterms:modified>
</cp:coreProperties>
</file>