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9C" w:rsidRDefault="003F699C" w:rsidP="00423610">
      <w:pPr>
        <w:spacing w:after="120"/>
        <w:ind w:left="2832" w:firstLine="708"/>
        <w:rPr>
          <w:rFonts w:ascii="Garamond" w:hAnsi="Garamond"/>
          <w:b/>
        </w:rPr>
      </w:pPr>
      <w:bookmarkStart w:id="0" w:name="_GoBack"/>
      <w:bookmarkEnd w:id="0"/>
    </w:p>
    <w:p w:rsidR="00423610" w:rsidRDefault="00423610" w:rsidP="00423610">
      <w:pPr>
        <w:pStyle w:val="Nzev"/>
        <w:spacing w:before="0" w:after="120"/>
      </w:pPr>
      <w:r>
        <w:t xml:space="preserve">doc. JUDr. </w:t>
      </w:r>
      <w:r w:rsidR="003F699C" w:rsidRPr="003F699C">
        <w:t>Michal Bartoň</w:t>
      </w:r>
      <w:r>
        <w:t>, Ph.D.</w:t>
      </w:r>
    </w:p>
    <w:p w:rsidR="00423610" w:rsidRPr="00366E87" w:rsidRDefault="00423610" w:rsidP="00423610">
      <w:pPr>
        <w:spacing w:after="120"/>
        <w:rPr>
          <w:rFonts w:ascii="Calibri" w:hAnsi="Calibri"/>
        </w:rPr>
      </w:pPr>
    </w:p>
    <w:p w:rsidR="003B54E4" w:rsidRPr="00366E87" w:rsidRDefault="00D57D74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Rok</w:t>
      </w:r>
      <w:r w:rsidR="005932BE" w:rsidRPr="00366E87">
        <w:rPr>
          <w:rFonts w:ascii="Calibri" w:hAnsi="Calibri"/>
        </w:rPr>
        <w:t xml:space="preserve"> narození: </w:t>
      </w:r>
      <w:r w:rsidR="005932BE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ab/>
      </w:r>
      <w:r w:rsidR="005932BE" w:rsidRPr="00366E87">
        <w:rPr>
          <w:rFonts w:ascii="Calibri" w:hAnsi="Calibri"/>
        </w:rPr>
        <w:t>1976</w:t>
      </w:r>
      <w:r w:rsidR="003B54E4" w:rsidRPr="00366E87">
        <w:rPr>
          <w:rFonts w:ascii="Calibri" w:hAnsi="Calibri"/>
        </w:rPr>
        <w:t xml:space="preserve"> </w:t>
      </w:r>
    </w:p>
    <w:p w:rsidR="003F699C" w:rsidRPr="00366E87" w:rsidRDefault="003F699C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Bydliště:</w:t>
      </w:r>
      <w:r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ab/>
        <w:t>Olomouc</w:t>
      </w:r>
    </w:p>
    <w:p w:rsidR="00423610" w:rsidRPr="00366E87" w:rsidRDefault="001E5140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Zaměstnání:</w:t>
      </w:r>
      <w:r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ab/>
        <w:t>Univerzita Palackého, Právnická fakulta, Katedra ústavního práva</w:t>
      </w:r>
    </w:p>
    <w:p w:rsidR="001E5140" w:rsidRPr="00366E87" w:rsidRDefault="001E5140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Pracovní pozice:</w:t>
      </w:r>
      <w:r w:rsidRPr="00366E87">
        <w:rPr>
          <w:rFonts w:ascii="Calibri" w:hAnsi="Calibri"/>
        </w:rPr>
        <w:tab/>
      </w:r>
      <w:r w:rsidR="005932BE" w:rsidRPr="00366E87">
        <w:rPr>
          <w:rFonts w:ascii="Calibri" w:hAnsi="Calibri"/>
        </w:rPr>
        <w:t>docent</w:t>
      </w:r>
      <w:r w:rsidR="003F699C" w:rsidRPr="00366E87">
        <w:rPr>
          <w:rFonts w:ascii="Calibri" w:hAnsi="Calibri"/>
        </w:rPr>
        <w:t>, tajemník katedry</w:t>
      </w:r>
      <w:r w:rsidRPr="00366E87">
        <w:rPr>
          <w:rFonts w:ascii="Calibri" w:hAnsi="Calibri"/>
        </w:rPr>
        <w:t xml:space="preserve"> </w:t>
      </w:r>
    </w:p>
    <w:p w:rsidR="001E5140" w:rsidRPr="00366E87" w:rsidRDefault="001E5140" w:rsidP="00423610">
      <w:pPr>
        <w:spacing w:after="120"/>
        <w:rPr>
          <w:rFonts w:ascii="Calibri" w:hAnsi="Calibri"/>
        </w:rPr>
      </w:pPr>
    </w:p>
    <w:p w:rsidR="00B03EBF" w:rsidRPr="00423610" w:rsidRDefault="00B03EBF" w:rsidP="00423610">
      <w:pPr>
        <w:pStyle w:val="Vrazncitt"/>
        <w:rPr>
          <w:rStyle w:val="Zdraznnintenzivn"/>
        </w:rPr>
      </w:pPr>
      <w:r w:rsidRPr="00423610">
        <w:rPr>
          <w:rStyle w:val="Zdraznnintenzivn"/>
        </w:rPr>
        <w:t>Vzdělání a kvalifikace:</w:t>
      </w:r>
    </w:p>
    <w:p w:rsidR="003F699C" w:rsidRPr="00366E87" w:rsidRDefault="003F699C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1990</w:t>
      </w:r>
      <w:r w:rsidR="00E72F9D" w:rsidRPr="00366E87">
        <w:rPr>
          <w:rFonts w:ascii="Calibri" w:hAnsi="Calibri"/>
        </w:rPr>
        <w:t xml:space="preserve"> -</w:t>
      </w:r>
      <w:r w:rsidRPr="00366E87">
        <w:rPr>
          <w:rFonts w:ascii="Calibri" w:hAnsi="Calibri"/>
        </w:rPr>
        <w:t xml:space="preserve"> 1994 </w:t>
      </w:r>
      <w:r w:rsidRPr="00366E87">
        <w:rPr>
          <w:rFonts w:ascii="Calibri" w:hAnsi="Calibri"/>
        </w:rPr>
        <w:tab/>
        <w:t xml:space="preserve">Slovanské gymnázium v Olomouci </w:t>
      </w:r>
    </w:p>
    <w:p w:rsidR="005932BE" w:rsidRPr="00366E87" w:rsidRDefault="003F699C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1994 - 1</w:t>
      </w:r>
      <w:r w:rsidR="005932BE" w:rsidRPr="00366E87">
        <w:rPr>
          <w:rFonts w:ascii="Calibri" w:hAnsi="Calibri"/>
        </w:rPr>
        <w:t>999</w:t>
      </w:r>
      <w:r w:rsidR="005932BE" w:rsidRPr="00366E87">
        <w:rPr>
          <w:rFonts w:ascii="Calibri" w:hAnsi="Calibri"/>
        </w:rPr>
        <w:tab/>
        <w:t>Právnick</w:t>
      </w:r>
      <w:r w:rsidRPr="00366E87">
        <w:rPr>
          <w:rFonts w:ascii="Calibri" w:hAnsi="Calibri"/>
        </w:rPr>
        <w:t>á</w:t>
      </w:r>
      <w:r w:rsidR="005932BE" w:rsidRPr="00366E87">
        <w:rPr>
          <w:rFonts w:ascii="Calibri" w:hAnsi="Calibri"/>
        </w:rPr>
        <w:t xml:space="preserve"> fakult</w:t>
      </w:r>
      <w:r w:rsidRPr="00366E87">
        <w:rPr>
          <w:rFonts w:ascii="Calibri" w:hAnsi="Calibri"/>
        </w:rPr>
        <w:t>a</w:t>
      </w:r>
      <w:r w:rsidR="005932BE" w:rsidRPr="00366E87">
        <w:rPr>
          <w:rFonts w:ascii="Calibri" w:hAnsi="Calibri"/>
        </w:rPr>
        <w:t xml:space="preserve"> Univerzity Palackého v</w:t>
      </w:r>
      <w:r w:rsidRPr="00366E87">
        <w:rPr>
          <w:rFonts w:ascii="Calibri" w:hAnsi="Calibri"/>
        </w:rPr>
        <w:t> </w:t>
      </w:r>
      <w:r w:rsidR="005932BE" w:rsidRPr="00366E87">
        <w:rPr>
          <w:rFonts w:ascii="Calibri" w:hAnsi="Calibri"/>
        </w:rPr>
        <w:t>Olomouci</w:t>
      </w:r>
      <w:r w:rsidRPr="00366E87">
        <w:rPr>
          <w:rFonts w:ascii="Calibri" w:hAnsi="Calibri"/>
        </w:rPr>
        <w:t xml:space="preserve"> – Mgr.</w:t>
      </w:r>
      <w:r w:rsidR="005932BE" w:rsidRPr="00366E87">
        <w:rPr>
          <w:rFonts w:ascii="Calibri" w:hAnsi="Calibri"/>
        </w:rPr>
        <w:t xml:space="preserve"> </w:t>
      </w:r>
    </w:p>
    <w:p w:rsidR="005932BE" w:rsidRPr="00366E87" w:rsidRDefault="005932BE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2001 </w:t>
      </w:r>
      <w:r w:rsidRPr="00366E87">
        <w:rPr>
          <w:rFonts w:ascii="Calibri" w:hAnsi="Calibri"/>
        </w:rPr>
        <w:tab/>
      </w:r>
      <w:r w:rsidR="003F699C" w:rsidRPr="00366E87">
        <w:rPr>
          <w:rFonts w:ascii="Calibri" w:hAnsi="Calibri"/>
        </w:rPr>
        <w:tab/>
        <w:t>R</w:t>
      </w:r>
      <w:r w:rsidRPr="00366E87">
        <w:rPr>
          <w:rFonts w:ascii="Calibri" w:hAnsi="Calibri"/>
        </w:rPr>
        <w:t>igorózní zkouška z předmětu ústavní právo a státověda a obhajoba rigorózní práce na katedře ústavního práva a politologie P</w:t>
      </w:r>
      <w:r w:rsidR="003F699C" w:rsidRPr="00366E87">
        <w:rPr>
          <w:rFonts w:ascii="Calibri" w:hAnsi="Calibri"/>
        </w:rPr>
        <w:t xml:space="preserve">F MU </w:t>
      </w:r>
      <w:r w:rsidRPr="00366E87">
        <w:rPr>
          <w:rFonts w:ascii="Calibri" w:hAnsi="Calibri"/>
        </w:rPr>
        <w:t>(JUDr.)</w:t>
      </w:r>
    </w:p>
    <w:p w:rsidR="004A3E89" w:rsidRPr="00366E87" w:rsidRDefault="005932BE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200</w:t>
      </w:r>
      <w:r w:rsidR="003F699C" w:rsidRPr="00366E87">
        <w:rPr>
          <w:rFonts w:ascii="Calibri" w:hAnsi="Calibri"/>
        </w:rPr>
        <w:t xml:space="preserve">0 </w:t>
      </w:r>
      <w:r w:rsidR="00E72F9D" w:rsidRPr="00366E87">
        <w:rPr>
          <w:rFonts w:ascii="Calibri" w:hAnsi="Calibri"/>
        </w:rPr>
        <w:t>-</w:t>
      </w:r>
      <w:r w:rsidR="003F699C" w:rsidRPr="00366E87">
        <w:rPr>
          <w:rFonts w:ascii="Calibri" w:hAnsi="Calibri"/>
        </w:rPr>
        <w:t xml:space="preserve"> 2005 </w:t>
      </w:r>
      <w:r w:rsidR="003F699C" w:rsidRPr="00366E87">
        <w:rPr>
          <w:rFonts w:ascii="Calibri" w:hAnsi="Calibri"/>
        </w:rPr>
        <w:tab/>
        <w:t xml:space="preserve">Postgraduální studium na </w:t>
      </w:r>
      <w:r w:rsidRPr="00366E87">
        <w:rPr>
          <w:rFonts w:ascii="Calibri" w:hAnsi="Calibri"/>
        </w:rPr>
        <w:t xml:space="preserve">katedře ústavního práva a politologie </w:t>
      </w:r>
      <w:r w:rsidR="004A3E89" w:rsidRPr="00366E87">
        <w:rPr>
          <w:rFonts w:ascii="Calibri" w:hAnsi="Calibri"/>
        </w:rPr>
        <w:t xml:space="preserve">PF MU </w:t>
      </w:r>
      <w:r w:rsidR="003F699C" w:rsidRPr="00366E87">
        <w:rPr>
          <w:rFonts w:ascii="Calibri" w:hAnsi="Calibri"/>
        </w:rPr>
        <w:t>(Ph.D.)</w:t>
      </w:r>
    </w:p>
    <w:p w:rsidR="00D57D74" w:rsidRPr="00366E87" w:rsidRDefault="00D57D74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201</w:t>
      </w:r>
      <w:r w:rsidR="003F699C" w:rsidRPr="00366E87">
        <w:rPr>
          <w:rFonts w:ascii="Calibri" w:hAnsi="Calibri"/>
        </w:rPr>
        <w:t>0</w:t>
      </w:r>
      <w:r w:rsidR="00E72F9D" w:rsidRPr="00366E87">
        <w:rPr>
          <w:rFonts w:ascii="Calibri" w:hAnsi="Calibri"/>
        </w:rPr>
        <w:t xml:space="preserve"> </w:t>
      </w:r>
      <w:r w:rsidR="003F699C" w:rsidRPr="00366E87">
        <w:rPr>
          <w:rFonts w:ascii="Calibri" w:hAnsi="Calibri"/>
        </w:rPr>
        <w:t>-</w:t>
      </w:r>
      <w:r w:rsidR="00E72F9D" w:rsidRPr="00366E87">
        <w:rPr>
          <w:rFonts w:ascii="Calibri" w:hAnsi="Calibri"/>
        </w:rPr>
        <w:t xml:space="preserve"> </w:t>
      </w:r>
      <w:r w:rsidR="003F699C" w:rsidRPr="00366E87">
        <w:rPr>
          <w:rFonts w:ascii="Calibri" w:hAnsi="Calibri"/>
        </w:rPr>
        <w:t xml:space="preserve">2012  </w:t>
      </w:r>
      <w:r w:rsidR="003F699C" w:rsidRPr="00366E87">
        <w:rPr>
          <w:rFonts w:ascii="Calibri" w:hAnsi="Calibri"/>
        </w:rPr>
        <w:tab/>
        <w:t xml:space="preserve">Habilitační řízení na PF MU v oboru ústavní právo a státověda (jmenování docentem 1. 6. 2012) </w:t>
      </w:r>
    </w:p>
    <w:p w:rsidR="00D57D74" w:rsidRPr="00366E87" w:rsidRDefault="00D57D74" w:rsidP="00423610">
      <w:pPr>
        <w:spacing w:after="120"/>
        <w:rPr>
          <w:rFonts w:ascii="Calibri" w:hAnsi="Calibri"/>
        </w:rPr>
      </w:pPr>
    </w:p>
    <w:p w:rsidR="00B03EBF" w:rsidRPr="00423610" w:rsidRDefault="003F699C" w:rsidP="00423610">
      <w:pPr>
        <w:pStyle w:val="Vrazncitt"/>
        <w:rPr>
          <w:rStyle w:val="Zdraznnintenzivn"/>
        </w:rPr>
      </w:pPr>
      <w:r w:rsidRPr="00423610">
        <w:rPr>
          <w:rStyle w:val="Zdraznnintenzivn"/>
        </w:rPr>
        <w:t>Působení na PF UP:</w:t>
      </w:r>
    </w:p>
    <w:p w:rsidR="00853320" w:rsidRPr="00366E87" w:rsidRDefault="00B03EBF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1999 </w:t>
      </w:r>
      <w:r w:rsidR="003F699C" w:rsidRPr="00366E87">
        <w:rPr>
          <w:rFonts w:ascii="Calibri" w:hAnsi="Calibri"/>
        </w:rPr>
        <w:t xml:space="preserve">- </w:t>
      </w:r>
      <w:r w:rsidRPr="00366E87">
        <w:rPr>
          <w:rFonts w:ascii="Calibri" w:hAnsi="Calibri"/>
        </w:rPr>
        <w:t xml:space="preserve">dosud  </w:t>
      </w:r>
      <w:r w:rsidR="003F699C" w:rsidRPr="00366E87">
        <w:rPr>
          <w:rFonts w:ascii="Calibri" w:hAnsi="Calibri"/>
        </w:rPr>
        <w:tab/>
      </w:r>
      <w:r w:rsidR="00D55EC8" w:rsidRPr="00366E87">
        <w:rPr>
          <w:rFonts w:ascii="Calibri" w:hAnsi="Calibri"/>
        </w:rPr>
        <w:tab/>
      </w:r>
      <w:r w:rsidR="00853320" w:rsidRPr="00366E87">
        <w:rPr>
          <w:rFonts w:ascii="Calibri" w:hAnsi="Calibri"/>
        </w:rPr>
        <w:t>k</w:t>
      </w:r>
      <w:r w:rsidR="00C61D31" w:rsidRPr="00366E87">
        <w:rPr>
          <w:rFonts w:ascii="Calibri" w:hAnsi="Calibri"/>
        </w:rPr>
        <w:t xml:space="preserve">atedra ústavního práva </w:t>
      </w:r>
    </w:p>
    <w:p w:rsidR="00853320" w:rsidRPr="00366E87" w:rsidRDefault="00B03EBF" w:rsidP="00423610">
      <w:pPr>
        <w:numPr>
          <w:ilvl w:val="0"/>
          <w:numId w:val="21"/>
        </w:num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asistent</w:t>
      </w:r>
      <w:r w:rsidR="00C61D31" w:rsidRPr="00366E87">
        <w:rPr>
          <w:rFonts w:ascii="Calibri" w:hAnsi="Calibri"/>
        </w:rPr>
        <w:t xml:space="preserve"> (1999)</w:t>
      </w:r>
      <w:r w:rsidRPr="00366E87">
        <w:rPr>
          <w:rFonts w:ascii="Calibri" w:hAnsi="Calibri"/>
        </w:rPr>
        <w:t xml:space="preserve">, </w:t>
      </w:r>
    </w:p>
    <w:p w:rsidR="00853320" w:rsidRPr="00366E87" w:rsidRDefault="00B03EBF" w:rsidP="00423610">
      <w:pPr>
        <w:numPr>
          <w:ilvl w:val="0"/>
          <w:numId w:val="21"/>
        </w:num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odborný asistent</w:t>
      </w:r>
      <w:r w:rsidR="003F699C" w:rsidRPr="00366E87">
        <w:rPr>
          <w:rFonts w:ascii="Calibri" w:hAnsi="Calibri"/>
        </w:rPr>
        <w:t xml:space="preserve"> (2002)</w:t>
      </w:r>
      <w:r w:rsidRPr="00366E87">
        <w:rPr>
          <w:rFonts w:ascii="Calibri" w:hAnsi="Calibri"/>
        </w:rPr>
        <w:t xml:space="preserve">, </w:t>
      </w:r>
    </w:p>
    <w:p w:rsidR="00853320" w:rsidRPr="00366E87" w:rsidRDefault="00B03EBF" w:rsidP="00423610">
      <w:pPr>
        <w:numPr>
          <w:ilvl w:val="0"/>
          <w:numId w:val="21"/>
        </w:num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docent</w:t>
      </w:r>
      <w:r w:rsidR="003F699C" w:rsidRPr="00366E87">
        <w:rPr>
          <w:rFonts w:ascii="Calibri" w:hAnsi="Calibri"/>
        </w:rPr>
        <w:t xml:space="preserve"> (2012)</w:t>
      </w:r>
      <w:r w:rsidR="00C61D31" w:rsidRPr="00366E87">
        <w:rPr>
          <w:rFonts w:ascii="Calibri" w:hAnsi="Calibri"/>
        </w:rPr>
        <w:t xml:space="preserve"> </w:t>
      </w:r>
    </w:p>
    <w:p w:rsidR="00B03EBF" w:rsidRPr="00366E87" w:rsidRDefault="00C61D31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2000 - 2006</w:t>
      </w:r>
      <w:r w:rsidRPr="00366E87">
        <w:rPr>
          <w:rFonts w:ascii="Calibri" w:hAnsi="Calibri"/>
        </w:rPr>
        <w:tab/>
      </w:r>
      <w:r w:rsidR="00D55EC8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 xml:space="preserve">člen </w:t>
      </w:r>
      <w:r w:rsidR="00D75616" w:rsidRPr="00366E87">
        <w:rPr>
          <w:rFonts w:ascii="Calibri" w:hAnsi="Calibri"/>
        </w:rPr>
        <w:t>Akademického senátu P</w:t>
      </w:r>
      <w:r w:rsidRPr="00366E87">
        <w:rPr>
          <w:rFonts w:ascii="Calibri" w:hAnsi="Calibri"/>
        </w:rPr>
        <w:t>F UP</w:t>
      </w:r>
    </w:p>
    <w:p w:rsidR="005932BE" w:rsidRPr="00366E87" w:rsidRDefault="005932BE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2006 - 2007 </w:t>
      </w:r>
      <w:r w:rsidRPr="00366E87">
        <w:rPr>
          <w:rFonts w:ascii="Calibri" w:hAnsi="Calibri"/>
        </w:rPr>
        <w:tab/>
      </w:r>
      <w:r w:rsidR="00D55EC8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>proděkan pro studijní a pedagogické záležitosti PF UP</w:t>
      </w:r>
    </w:p>
    <w:p w:rsidR="005932BE" w:rsidRPr="00366E87" w:rsidRDefault="005932BE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2006 - 2007</w:t>
      </w:r>
      <w:r w:rsidRPr="00366E87">
        <w:rPr>
          <w:rFonts w:ascii="Calibri" w:hAnsi="Calibri"/>
        </w:rPr>
        <w:tab/>
      </w:r>
      <w:r w:rsidR="00D55EC8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>člen Vědecké rady PF UP</w:t>
      </w:r>
    </w:p>
    <w:p w:rsidR="00731CAD" w:rsidRPr="00366E87" w:rsidRDefault="00731CAD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2007 </w:t>
      </w:r>
      <w:r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ab/>
      </w:r>
      <w:r w:rsidR="00D55EC8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>listopad - prosinec – pověřen vedením PF UP</w:t>
      </w:r>
    </w:p>
    <w:p w:rsidR="00D75616" w:rsidRPr="00366E87" w:rsidRDefault="00D75616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2008 - 2011 </w:t>
      </w:r>
      <w:r w:rsidRPr="00366E87">
        <w:rPr>
          <w:rFonts w:ascii="Calibri" w:hAnsi="Calibri"/>
        </w:rPr>
        <w:tab/>
      </w:r>
      <w:r w:rsidR="00D55EC8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>člen Akademického senátu UP</w:t>
      </w:r>
    </w:p>
    <w:p w:rsidR="00D75616" w:rsidRPr="00366E87" w:rsidRDefault="00D75616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2008 - 2011 </w:t>
      </w:r>
      <w:r w:rsidRPr="00366E87">
        <w:rPr>
          <w:rFonts w:ascii="Calibri" w:hAnsi="Calibri"/>
        </w:rPr>
        <w:tab/>
      </w:r>
      <w:r w:rsidR="00D55EC8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>předseda Legislativní komise Akademického senátu UP</w:t>
      </w:r>
    </w:p>
    <w:p w:rsidR="00D75616" w:rsidRPr="00366E87" w:rsidRDefault="00C61D31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2009 </w:t>
      </w:r>
      <w:r w:rsidR="00E72F9D" w:rsidRPr="00366E87">
        <w:rPr>
          <w:rFonts w:ascii="Calibri" w:hAnsi="Calibri"/>
        </w:rPr>
        <w:t>-</w:t>
      </w:r>
      <w:r w:rsidRPr="00366E87">
        <w:rPr>
          <w:rFonts w:ascii="Calibri" w:hAnsi="Calibri"/>
        </w:rPr>
        <w:t xml:space="preserve"> </w:t>
      </w:r>
      <w:r w:rsidR="00D75616" w:rsidRPr="00366E87">
        <w:rPr>
          <w:rFonts w:ascii="Calibri" w:hAnsi="Calibri"/>
        </w:rPr>
        <w:t xml:space="preserve">2015 </w:t>
      </w:r>
      <w:r w:rsidR="00D75616" w:rsidRPr="00366E87">
        <w:rPr>
          <w:rFonts w:ascii="Calibri" w:hAnsi="Calibri"/>
        </w:rPr>
        <w:tab/>
      </w:r>
      <w:r w:rsidR="00D55EC8" w:rsidRPr="00366E87">
        <w:rPr>
          <w:rFonts w:ascii="Calibri" w:hAnsi="Calibri"/>
        </w:rPr>
        <w:tab/>
      </w:r>
      <w:r w:rsidR="00D75616" w:rsidRPr="00366E87">
        <w:rPr>
          <w:rFonts w:ascii="Calibri" w:hAnsi="Calibri"/>
        </w:rPr>
        <w:t>člen Akademického senátu PF UP (21. 9. 2015 – rezignace na mandát)</w:t>
      </w:r>
    </w:p>
    <w:p w:rsidR="00C61D31" w:rsidRPr="00366E87" w:rsidRDefault="00D75616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2009 </w:t>
      </w:r>
      <w:r w:rsidR="00E72F9D" w:rsidRPr="00366E87">
        <w:rPr>
          <w:rFonts w:ascii="Calibri" w:hAnsi="Calibri"/>
        </w:rPr>
        <w:t>-</w:t>
      </w:r>
      <w:r w:rsidRPr="00366E87">
        <w:rPr>
          <w:rFonts w:ascii="Calibri" w:hAnsi="Calibri"/>
        </w:rPr>
        <w:t xml:space="preserve"> 2015 </w:t>
      </w:r>
      <w:r w:rsidRPr="00366E87">
        <w:rPr>
          <w:rFonts w:ascii="Calibri" w:hAnsi="Calibri"/>
        </w:rPr>
        <w:tab/>
      </w:r>
      <w:r w:rsidR="00D55EC8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>předseda Akademického senátu PF UP</w:t>
      </w:r>
    </w:p>
    <w:p w:rsidR="00D55EC8" w:rsidRPr="00366E87" w:rsidRDefault="00D55EC8" w:rsidP="009E7818">
      <w:pPr>
        <w:spacing w:after="120"/>
        <w:ind w:left="2124" w:hanging="2124"/>
        <w:rPr>
          <w:rFonts w:ascii="Calibri" w:hAnsi="Calibri"/>
        </w:rPr>
      </w:pPr>
      <w:r w:rsidRPr="00366E87">
        <w:rPr>
          <w:rFonts w:ascii="Calibri" w:hAnsi="Calibri"/>
        </w:rPr>
        <w:t xml:space="preserve">2013 – dosud </w:t>
      </w:r>
      <w:r w:rsidRPr="00366E87">
        <w:rPr>
          <w:rFonts w:ascii="Calibri" w:hAnsi="Calibri"/>
        </w:rPr>
        <w:tab/>
        <w:t>člen Oborové rady doktorského studijního programu Teoretické právní vědy</w:t>
      </w:r>
    </w:p>
    <w:p w:rsidR="00C61D31" w:rsidRPr="00366E87" w:rsidRDefault="00C61D31" w:rsidP="00423610">
      <w:pPr>
        <w:spacing w:after="120"/>
        <w:rPr>
          <w:rFonts w:ascii="Calibri" w:hAnsi="Calibri"/>
        </w:rPr>
      </w:pPr>
    </w:p>
    <w:p w:rsidR="00C61D31" w:rsidRPr="00423610" w:rsidRDefault="00C61D31" w:rsidP="00423610">
      <w:pPr>
        <w:pStyle w:val="Vrazncitt"/>
        <w:rPr>
          <w:rStyle w:val="Zdraznnintenzivn"/>
        </w:rPr>
      </w:pPr>
      <w:r w:rsidRPr="00423610">
        <w:rPr>
          <w:rStyle w:val="Zdraznnintenzivn"/>
        </w:rPr>
        <w:lastRenderedPageBreak/>
        <w:t>Další odborné aktivity:</w:t>
      </w:r>
    </w:p>
    <w:p w:rsidR="00C61D31" w:rsidRPr="00366E87" w:rsidRDefault="00C61D31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2008 - 2013 </w:t>
      </w:r>
      <w:r w:rsidRPr="00366E87">
        <w:rPr>
          <w:rFonts w:ascii="Calibri" w:hAnsi="Calibri"/>
        </w:rPr>
        <w:tab/>
        <w:t xml:space="preserve">člen pracovní komise Legislativní rady vlády ČR </w:t>
      </w:r>
    </w:p>
    <w:p w:rsidR="001A11D0" w:rsidRPr="00366E87" w:rsidRDefault="00B03EBF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2013 </w:t>
      </w:r>
      <w:r w:rsidR="00AF20BE" w:rsidRPr="00366E87">
        <w:rPr>
          <w:rFonts w:ascii="Calibri" w:hAnsi="Calibri"/>
        </w:rPr>
        <w:t>-</w:t>
      </w:r>
      <w:r w:rsidRPr="00366E87">
        <w:rPr>
          <w:rFonts w:ascii="Calibri" w:hAnsi="Calibri"/>
        </w:rPr>
        <w:t xml:space="preserve"> dosud  </w:t>
      </w:r>
      <w:r w:rsidR="00C61D31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 xml:space="preserve">asistent </w:t>
      </w:r>
      <w:r w:rsidR="009E7818" w:rsidRPr="00366E87">
        <w:rPr>
          <w:rFonts w:ascii="Calibri" w:hAnsi="Calibri"/>
        </w:rPr>
        <w:t xml:space="preserve">místopředsedkyně </w:t>
      </w:r>
      <w:r w:rsidRPr="00366E87">
        <w:rPr>
          <w:rFonts w:ascii="Calibri" w:hAnsi="Calibri"/>
        </w:rPr>
        <w:t>Ústavního soudu ČR</w:t>
      </w:r>
      <w:r w:rsidR="003E1FC7" w:rsidRPr="00366E87">
        <w:rPr>
          <w:rFonts w:ascii="Calibri" w:hAnsi="Calibri"/>
        </w:rPr>
        <w:t xml:space="preserve"> </w:t>
      </w:r>
      <w:r w:rsidR="009E7818" w:rsidRPr="00366E87">
        <w:rPr>
          <w:rFonts w:ascii="Calibri" w:hAnsi="Calibri"/>
        </w:rPr>
        <w:t>(na částečný úvazek)</w:t>
      </w:r>
    </w:p>
    <w:p w:rsidR="00E47DAE" w:rsidRPr="00366E87" w:rsidRDefault="00E47DAE" w:rsidP="00423610">
      <w:pPr>
        <w:spacing w:after="120"/>
        <w:rPr>
          <w:rFonts w:ascii="Calibri" w:hAnsi="Calibri"/>
        </w:rPr>
      </w:pPr>
    </w:p>
    <w:p w:rsidR="009E61EE" w:rsidRPr="00423610" w:rsidRDefault="009E61EE" w:rsidP="00423610">
      <w:pPr>
        <w:pStyle w:val="Vrazncitt"/>
        <w:rPr>
          <w:rStyle w:val="Zdraznnintenzivn"/>
        </w:rPr>
      </w:pPr>
      <w:r w:rsidRPr="00423610">
        <w:rPr>
          <w:rStyle w:val="Zdraznnintenzivn"/>
        </w:rPr>
        <w:t>Výběr z projektové a grantové činnosti:</w:t>
      </w:r>
    </w:p>
    <w:p w:rsidR="009E61EE" w:rsidRPr="00366E87" w:rsidRDefault="009E61EE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2006 - řešitel grantu FRVŠ „Inovace výuky ústavního práva – obsahové rozšíření předmětu a modernizace výuky“ (č. 1138/2006)</w:t>
      </w:r>
    </w:p>
    <w:p w:rsidR="009E61EE" w:rsidRPr="00366E87" w:rsidRDefault="009E61EE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2008 - 2009 - řešitel projektu GAČR  „Svoboda projevu, její ústavní garance a meze“ (projekt GP407/08/P414)</w:t>
      </w:r>
    </w:p>
    <w:p w:rsidR="009E61EE" w:rsidRPr="00366E87" w:rsidRDefault="009E61EE" w:rsidP="00423610">
      <w:pPr>
        <w:spacing w:after="120"/>
        <w:rPr>
          <w:rFonts w:ascii="Calibri" w:hAnsi="Calibri"/>
          <w:b/>
        </w:rPr>
      </w:pPr>
      <w:r w:rsidRPr="00366E87">
        <w:rPr>
          <w:rFonts w:ascii="Calibri" w:hAnsi="Calibri"/>
        </w:rPr>
        <w:t xml:space="preserve">2011- řešitel projektu FRVŠ „Vytvoření nového předmětu </w:t>
      </w:r>
      <w:r w:rsidRPr="00366E87">
        <w:rPr>
          <w:rFonts w:ascii="Calibri" w:hAnsi="Calibri"/>
          <w:i/>
        </w:rPr>
        <w:t>Základní práva</w:t>
      </w:r>
      <w:r w:rsidRPr="00366E87">
        <w:rPr>
          <w:rFonts w:ascii="Calibri" w:hAnsi="Calibri"/>
        </w:rPr>
        <w:t xml:space="preserve"> v rámci studijního programu Právo a právní věda“ (č. 2258/2011)</w:t>
      </w:r>
    </w:p>
    <w:p w:rsidR="009E61EE" w:rsidRPr="00366E87" w:rsidRDefault="009E61EE" w:rsidP="00423610">
      <w:pPr>
        <w:spacing w:after="120"/>
        <w:rPr>
          <w:rFonts w:ascii="Calibri" w:hAnsi="Calibri"/>
          <w:b/>
        </w:rPr>
      </w:pPr>
    </w:p>
    <w:p w:rsidR="003B54E4" w:rsidRPr="00423610" w:rsidRDefault="00921994" w:rsidP="00423610">
      <w:pPr>
        <w:pStyle w:val="Vrazncitt"/>
        <w:rPr>
          <w:rStyle w:val="Zdraznnintenzivn"/>
        </w:rPr>
      </w:pPr>
      <w:r w:rsidRPr="00423610">
        <w:rPr>
          <w:rStyle w:val="Zdraznnintenzivn"/>
        </w:rPr>
        <w:t>Publikační činnost</w:t>
      </w:r>
      <w:r w:rsidR="009E61EE" w:rsidRPr="00423610">
        <w:rPr>
          <w:rStyle w:val="Zdraznnintenzivn"/>
        </w:rPr>
        <w:t xml:space="preserve"> </w:t>
      </w:r>
      <w:r w:rsidR="006C4E87">
        <w:rPr>
          <w:rStyle w:val="Zdraznnintenzivn"/>
        </w:rPr>
        <w:t>a vystoupení na konferencích</w:t>
      </w:r>
      <w:r w:rsidR="003B54E4" w:rsidRPr="00423610">
        <w:rPr>
          <w:rStyle w:val="Zdraznnintenzivn"/>
        </w:rPr>
        <w:t>:</w:t>
      </w:r>
    </w:p>
    <w:p w:rsidR="00423610" w:rsidRPr="00366E87" w:rsidRDefault="00B157E8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Monografie: </w:t>
      </w:r>
      <w:r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ab/>
      </w:r>
      <w:r w:rsidR="00423610" w:rsidRPr="00366E87">
        <w:rPr>
          <w:rFonts w:ascii="Calibri" w:hAnsi="Calibri"/>
        </w:rPr>
        <w:tab/>
      </w:r>
      <w:r w:rsidR="00423610" w:rsidRPr="00366E87">
        <w:rPr>
          <w:rFonts w:ascii="Calibri" w:hAnsi="Calibri"/>
        </w:rPr>
        <w:tab/>
      </w:r>
      <w:r w:rsidR="00423610" w:rsidRPr="00366E87">
        <w:rPr>
          <w:rFonts w:ascii="Calibri" w:hAnsi="Calibri"/>
        </w:rPr>
        <w:tab/>
      </w:r>
      <w:r w:rsidR="00423610" w:rsidRPr="00366E87">
        <w:rPr>
          <w:rFonts w:ascii="Calibri" w:hAnsi="Calibri"/>
        </w:rPr>
        <w:tab/>
      </w:r>
      <w:r w:rsidR="00423610" w:rsidRPr="00366E87">
        <w:rPr>
          <w:rFonts w:ascii="Calibri" w:hAnsi="Calibri"/>
        </w:rPr>
        <w:tab/>
      </w:r>
      <w:r w:rsidR="003B54E4" w:rsidRPr="00366E87">
        <w:rPr>
          <w:rFonts w:ascii="Calibri" w:hAnsi="Calibri"/>
        </w:rPr>
        <w:t xml:space="preserve">2 </w:t>
      </w:r>
      <w:r w:rsidR="003B54E4" w:rsidRPr="00366E87">
        <w:rPr>
          <w:rFonts w:ascii="Calibri" w:hAnsi="Calibri"/>
        </w:rPr>
        <w:tab/>
      </w:r>
    </w:p>
    <w:p w:rsidR="003B54E4" w:rsidRPr="00366E87" w:rsidRDefault="00423610" w:rsidP="00423610">
      <w:pPr>
        <w:numPr>
          <w:ilvl w:val="0"/>
          <w:numId w:val="22"/>
        </w:num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za monografii „</w:t>
      </w:r>
      <w:r w:rsidR="003B54E4" w:rsidRPr="00366E87">
        <w:rPr>
          <w:rFonts w:ascii="Calibri" w:hAnsi="Calibri"/>
        </w:rPr>
        <w:t xml:space="preserve">Svoboda projevu: principy, garance, meze“ </w:t>
      </w:r>
      <w:r w:rsidR="00266F9C" w:rsidRPr="00366E87">
        <w:rPr>
          <w:rFonts w:ascii="Calibri" w:hAnsi="Calibri"/>
        </w:rPr>
        <w:t xml:space="preserve">udělena </w:t>
      </w:r>
      <w:r w:rsidR="003B54E4" w:rsidRPr="00366E87">
        <w:rPr>
          <w:rFonts w:ascii="Calibri" w:hAnsi="Calibri"/>
        </w:rPr>
        <w:t>cen</w:t>
      </w:r>
      <w:r w:rsidRPr="00366E87">
        <w:rPr>
          <w:rFonts w:ascii="Calibri" w:hAnsi="Calibri"/>
        </w:rPr>
        <w:t>a</w:t>
      </w:r>
      <w:r w:rsidR="003B54E4" w:rsidRPr="00366E87">
        <w:rPr>
          <w:rFonts w:ascii="Calibri" w:hAnsi="Calibri"/>
        </w:rPr>
        <w:t xml:space="preserve"> rektora UP </w:t>
      </w:r>
    </w:p>
    <w:p w:rsidR="003B54E4" w:rsidRPr="00366E87" w:rsidRDefault="00423610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K</w:t>
      </w:r>
      <w:r w:rsidR="003B54E4" w:rsidRPr="00366E87">
        <w:rPr>
          <w:rFonts w:ascii="Calibri" w:hAnsi="Calibri"/>
        </w:rPr>
        <w:t>apitoly v</w:t>
      </w:r>
      <w:r w:rsidR="00674066" w:rsidRPr="00366E87">
        <w:rPr>
          <w:rFonts w:ascii="Calibri" w:hAnsi="Calibri"/>
        </w:rPr>
        <w:t> </w:t>
      </w:r>
      <w:r w:rsidR="003B54E4" w:rsidRPr="00366E87">
        <w:rPr>
          <w:rFonts w:ascii="Calibri" w:hAnsi="Calibri"/>
        </w:rPr>
        <w:t>knihách</w:t>
      </w:r>
      <w:r w:rsidR="00674066" w:rsidRPr="00366E87">
        <w:rPr>
          <w:rFonts w:ascii="Calibri" w:hAnsi="Calibri"/>
        </w:rPr>
        <w:t xml:space="preserve"> (komentáře, </w:t>
      </w:r>
      <w:r w:rsidR="00B157E8" w:rsidRPr="00366E87">
        <w:rPr>
          <w:rFonts w:ascii="Calibri" w:hAnsi="Calibri"/>
        </w:rPr>
        <w:t xml:space="preserve">monografie, </w:t>
      </w:r>
      <w:r w:rsidR="00674066" w:rsidRPr="00366E87">
        <w:rPr>
          <w:rFonts w:ascii="Calibri" w:hAnsi="Calibri"/>
        </w:rPr>
        <w:t>učebnice)</w:t>
      </w:r>
      <w:r w:rsidR="003B54E4" w:rsidRPr="00366E87">
        <w:rPr>
          <w:rFonts w:ascii="Calibri" w:hAnsi="Calibri"/>
        </w:rPr>
        <w:t>:</w:t>
      </w:r>
      <w:r w:rsidR="003B54E4" w:rsidRPr="00366E87">
        <w:rPr>
          <w:rFonts w:ascii="Calibri" w:hAnsi="Calibri"/>
        </w:rPr>
        <w:tab/>
      </w:r>
      <w:r w:rsidR="00674066" w:rsidRPr="00366E87">
        <w:rPr>
          <w:rFonts w:ascii="Calibri" w:hAnsi="Calibri"/>
        </w:rPr>
        <w:t xml:space="preserve"> </w:t>
      </w:r>
      <w:r w:rsidR="00B157E8" w:rsidRPr="00366E87">
        <w:rPr>
          <w:rFonts w:ascii="Calibri" w:hAnsi="Calibri"/>
        </w:rPr>
        <w:t>8</w:t>
      </w:r>
    </w:p>
    <w:p w:rsidR="003B54E4" w:rsidRPr="00366E87" w:rsidRDefault="00423610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Čl</w:t>
      </w:r>
      <w:r w:rsidR="003B54E4" w:rsidRPr="00366E87">
        <w:rPr>
          <w:rFonts w:ascii="Calibri" w:hAnsi="Calibri"/>
        </w:rPr>
        <w:t xml:space="preserve">ánky v recenzovaných časopisech: </w:t>
      </w:r>
      <w:r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ab/>
      </w:r>
      <w:r w:rsidR="003B54E4" w:rsidRPr="00366E87">
        <w:rPr>
          <w:rFonts w:ascii="Calibri" w:hAnsi="Calibri"/>
        </w:rPr>
        <w:t>1</w:t>
      </w:r>
      <w:r w:rsidR="006C106E" w:rsidRPr="00366E87">
        <w:rPr>
          <w:rFonts w:ascii="Calibri" w:hAnsi="Calibri"/>
        </w:rPr>
        <w:t>3</w:t>
      </w:r>
    </w:p>
    <w:p w:rsidR="003B54E4" w:rsidRPr="00366E87" w:rsidRDefault="00423610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Č</w:t>
      </w:r>
      <w:r w:rsidR="003B54E4" w:rsidRPr="00366E87">
        <w:rPr>
          <w:rFonts w:ascii="Calibri" w:hAnsi="Calibri"/>
        </w:rPr>
        <w:t>lánky</w:t>
      </w:r>
      <w:r w:rsidR="00931E8C" w:rsidRPr="00366E87">
        <w:rPr>
          <w:rFonts w:ascii="Calibri" w:hAnsi="Calibri"/>
        </w:rPr>
        <w:t xml:space="preserve"> v</w:t>
      </w:r>
      <w:r w:rsidR="006C106E" w:rsidRPr="00366E87">
        <w:rPr>
          <w:rFonts w:ascii="Calibri" w:hAnsi="Calibri"/>
        </w:rPr>
        <w:t> nerecenzovaných časopisech</w:t>
      </w:r>
      <w:r w:rsidR="003B54E4" w:rsidRPr="00366E87">
        <w:rPr>
          <w:rFonts w:ascii="Calibri" w:hAnsi="Calibri"/>
        </w:rPr>
        <w:t>:</w:t>
      </w:r>
      <w:r w:rsidR="003B54E4" w:rsidRPr="00366E87">
        <w:rPr>
          <w:rFonts w:ascii="Calibri" w:hAnsi="Calibri"/>
        </w:rPr>
        <w:tab/>
      </w:r>
      <w:r w:rsidR="006C106E" w:rsidRPr="00366E87">
        <w:rPr>
          <w:rFonts w:ascii="Calibri" w:hAnsi="Calibri"/>
        </w:rPr>
        <w:t xml:space="preserve"> </w:t>
      </w:r>
      <w:r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ab/>
      </w:r>
      <w:r w:rsidR="006C106E" w:rsidRPr="00366E87">
        <w:rPr>
          <w:rFonts w:ascii="Calibri" w:hAnsi="Calibri"/>
        </w:rPr>
        <w:t>7</w:t>
      </w:r>
    </w:p>
    <w:p w:rsidR="003B54E4" w:rsidRPr="00366E87" w:rsidRDefault="003B54E4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Příspěvky ve sbornících z konferencí: </w:t>
      </w:r>
      <w:r w:rsidR="00423610" w:rsidRPr="00366E87">
        <w:rPr>
          <w:rFonts w:ascii="Calibri" w:hAnsi="Calibri"/>
        </w:rPr>
        <w:tab/>
      </w:r>
      <w:r w:rsidR="00423610" w:rsidRPr="00366E87">
        <w:rPr>
          <w:rFonts w:ascii="Calibri" w:hAnsi="Calibri"/>
        </w:rPr>
        <w:tab/>
      </w:r>
      <w:r w:rsidR="00423610" w:rsidRPr="00366E87">
        <w:rPr>
          <w:rFonts w:ascii="Calibri" w:hAnsi="Calibri"/>
        </w:rPr>
        <w:tab/>
      </w:r>
      <w:r w:rsidR="00674066" w:rsidRPr="00366E87">
        <w:rPr>
          <w:rFonts w:ascii="Calibri" w:hAnsi="Calibri"/>
        </w:rPr>
        <w:t>2</w:t>
      </w:r>
      <w:r w:rsidR="006C106E" w:rsidRPr="00366E87">
        <w:rPr>
          <w:rFonts w:ascii="Calibri" w:hAnsi="Calibri"/>
        </w:rPr>
        <w:t>9</w:t>
      </w:r>
    </w:p>
    <w:p w:rsidR="003B54E4" w:rsidRPr="00366E87" w:rsidRDefault="00674066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Další publikační výstupy (recenze, zprávy z konferencí): </w:t>
      </w:r>
      <w:r w:rsidR="00423610" w:rsidRPr="00366E87">
        <w:rPr>
          <w:rFonts w:ascii="Calibri" w:hAnsi="Calibri"/>
        </w:rPr>
        <w:tab/>
      </w:r>
      <w:r w:rsidRPr="00366E87">
        <w:rPr>
          <w:rFonts w:ascii="Calibri" w:hAnsi="Calibri"/>
        </w:rPr>
        <w:t>8</w:t>
      </w:r>
    </w:p>
    <w:p w:rsidR="00B157E8" w:rsidRPr="00366E87" w:rsidRDefault="00B157E8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Publikační výstupy celkem: 6</w:t>
      </w:r>
      <w:r w:rsidR="006C106E" w:rsidRPr="00366E87">
        <w:rPr>
          <w:rFonts w:ascii="Calibri" w:hAnsi="Calibri"/>
        </w:rPr>
        <w:t>7</w:t>
      </w:r>
    </w:p>
    <w:p w:rsidR="003B54E4" w:rsidRPr="00366E87" w:rsidRDefault="003B54E4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>Počet ohlasů na publikace: 18</w:t>
      </w:r>
      <w:r w:rsidR="000926A5">
        <w:rPr>
          <w:rFonts w:ascii="Calibri" w:hAnsi="Calibri"/>
        </w:rPr>
        <w:t>7 (z toho v zahraničí 21)</w:t>
      </w:r>
    </w:p>
    <w:p w:rsidR="003B54E4" w:rsidRDefault="003B54E4" w:rsidP="00423610">
      <w:pPr>
        <w:spacing w:after="120"/>
        <w:rPr>
          <w:rFonts w:ascii="Calibri" w:hAnsi="Calibri"/>
        </w:rPr>
      </w:pPr>
      <w:r w:rsidRPr="00366E87">
        <w:rPr>
          <w:rFonts w:ascii="Calibri" w:hAnsi="Calibri"/>
        </w:rPr>
        <w:t xml:space="preserve"> </w:t>
      </w:r>
    </w:p>
    <w:p w:rsidR="006C4E87" w:rsidRPr="006C4E87" w:rsidRDefault="006C4E87" w:rsidP="006C4E87">
      <w:pPr>
        <w:rPr>
          <w:rFonts w:ascii="Calibri" w:hAnsi="Calibri"/>
        </w:rPr>
      </w:pPr>
      <w:r w:rsidRPr="006C4E87">
        <w:rPr>
          <w:rFonts w:ascii="Calibri" w:hAnsi="Calibri"/>
        </w:rPr>
        <w:t xml:space="preserve">Počet konferenčních vystoupení: </w:t>
      </w:r>
      <w:r>
        <w:rPr>
          <w:rFonts w:ascii="Calibri" w:hAnsi="Calibri"/>
        </w:rPr>
        <w:tab/>
      </w:r>
      <w:r w:rsidRPr="006C4E87">
        <w:rPr>
          <w:rFonts w:ascii="Calibri" w:hAnsi="Calibri"/>
        </w:rPr>
        <w:t>26</w:t>
      </w:r>
    </w:p>
    <w:p w:rsidR="006C4E87" w:rsidRPr="006C4E87" w:rsidRDefault="006C4E87" w:rsidP="006C4E87"/>
    <w:p w:rsidR="00F55B7A" w:rsidRPr="00423610" w:rsidRDefault="00423610" w:rsidP="00423610">
      <w:pPr>
        <w:pStyle w:val="Vrazncitt"/>
        <w:rPr>
          <w:rStyle w:val="Zdraznnintenzivn"/>
        </w:rPr>
      </w:pPr>
      <w:r w:rsidRPr="00423610">
        <w:rPr>
          <w:rStyle w:val="Zdraznnintenzivn"/>
        </w:rPr>
        <w:t>Zahraničí</w:t>
      </w:r>
    </w:p>
    <w:p w:rsidR="00057150" w:rsidRDefault="00057150" w:rsidP="00057150">
      <w:pPr>
        <w:spacing w:after="120"/>
        <w:rPr>
          <w:rFonts w:ascii="Calibri" w:hAnsi="Calibri"/>
        </w:rPr>
      </w:pPr>
      <w:r>
        <w:rPr>
          <w:rFonts w:ascii="Calibri" w:hAnsi="Calibri"/>
        </w:rPr>
        <w:t>Vystoupení  </w:t>
      </w:r>
      <w:r w:rsidR="007A3961">
        <w:rPr>
          <w:rFonts w:ascii="Calibri" w:hAnsi="Calibri"/>
        </w:rPr>
        <w:t xml:space="preserve">v </w:t>
      </w:r>
      <w:r>
        <w:rPr>
          <w:rFonts w:ascii="Calibri" w:hAnsi="Calibri"/>
        </w:rPr>
        <w:t xml:space="preserve">zahraničí: </w:t>
      </w:r>
      <w:r w:rsidRPr="00057150">
        <w:rPr>
          <w:rFonts w:ascii="Calibri" w:hAnsi="Calibri"/>
        </w:rPr>
        <w:t>Mexiko</w:t>
      </w:r>
      <w:r>
        <w:rPr>
          <w:rFonts w:ascii="Calibri" w:hAnsi="Calibri"/>
        </w:rPr>
        <w:t xml:space="preserve"> (kongres ústavního práva)</w:t>
      </w:r>
      <w:r w:rsidRPr="00057150">
        <w:rPr>
          <w:rFonts w:ascii="Calibri" w:hAnsi="Calibri"/>
        </w:rPr>
        <w:t>, Francie</w:t>
      </w:r>
      <w:r>
        <w:rPr>
          <w:rFonts w:ascii="Calibri" w:hAnsi="Calibri"/>
        </w:rPr>
        <w:t xml:space="preserve"> (konference)</w:t>
      </w:r>
      <w:r w:rsidRPr="00057150">
        <w:rPr>
          <w:rFonts w:ascii="Calibri" w:hAnsi="Calibri"/>
        </w:rPr>
        <w:t>, Itálie</w:t>
      </w:r>
      <w:r>
        <w:rPr>
          <w:rFonts w:ascii="Calibri" w:hAnsi="Calibri"/>
        </w:rPr>
        <w:t xml:space="preserve"> (výuka)</w:t>
      </w:r>
      <w:r w:rsidRPr="00057150">
        <w:rPr>
          <w:rFonts w:ascii="Calibri" w:hAnsi="Calibri"/>
        </w:rPr>
        <w:t>, Polsko</w:t>
      </w:r>
      <w:r>
        <w:rPr>
          <w:rFonts w:ascii="Calibri" w:hAnsi="Calibri"/>
        </w:rPr>
        <w:t xml:space="preserve"> (konference)</w:t>
      </w:r>
      <w:r w:rsidRPr="00057150">
        <w:rPr>
          <w:rFonts w:ascii="Calibri" w:hAnsi="Calibri"/>
        </w:rPr>
        <w:t>, Slovensko</w:t>
      </w:r>
      <w:r>
        <w:rPr>
          <w:rFonts w:ascii="Calibri" w:hAnsi="Calibri"/>
        </w:rPr>
        <w:t xml:space="preserve"> (konference)</w:t>
      </w:r>
    </w:p>
    <w:p w:rsidR="00057150" w:rsidRDefault="00057150" w:rsidP="00423610">
      <w:pPr>
        <w:spacing w:after="120"/>
        <w:rPr>
          <w:rFonts w:ascii="Calibri" w:hAnsi="Calibri"/>
        </w:rPr>
      </w:pPr>
      <w:r>
        <w:rPr>
          <w:rFonts w:ascii="Calibri" w:hAnsi="Calibri"/>
        </w:rPr>
        <w:t>Další výzkumné pobyty v zahraničí, konference, kongresy: Ř</w:t>
      </w:r>
      <w:r w:rsidRPr="00057150">
        <w:rPr>
          <w:rFonts w:ascii="Calibri" w:hAnsi="Calibri"/>
        </w:rPr>
        <w:t xml:space="preserve">ecko, Velká Británie, USA, Norsko </w:t>
      </w:r>
    </w:p>
    <w:p w:rsidR="00B157E8" w:rsidRPr="00366E87" w:rsidRDefault="00B157E8" w:rsidP="00423610">
      <w:pPr>
        <w:spacing w:after="120"/>
        <w:rPr>
          <w:rFonts w:ascii="Calibri" w:hAnsi="Calibri"/>
        </w:rPr>
      </w:pPr>
    </w:p>
    <w:p w:rsidR="00423610" w:rsidRDefault="00225B18" w:rsidP="00BF67D3">
      <w:pPr>
        <w:pStyle w:val="Vrazncitt"/>
        <w:rPr>
          <w:rStyle w:val="Zdraznnintenzivn"/>
        </w:rPr>
      </w:pPr>
      <w:r w:rsidRPr="00BF67D3">
        <w:rPr>
          <w:rStyle w:val="Zdraznnintenzivn"/>
        </w:rPr>
        <w:t>Koníčky</w:t>
      </w:r>
      <w:r w:rsidR="00BF67D3">
        <w:rPr>
          <w:rStyle w:val="Zdraznnintenzivn"/>
        </w:rPr>
        <w:t xml:space="preserve"> </w:t>
      </w:r>
    </w:p>
    <w:p w:rsidR="00BF67D3" w:rsidRPr="00366E87" w:rsidRDefault="003A06EE" w:rsidP="00BF67D3">
      <w:pPr>
        <w:rPr>
          <w:rFonts w:ascii="Calibri" w:hAnsi="Calibri"/>
        </w:rPr>
      </w:pPr>
      <w:r>
        <w:rPr>
          <w:rFonts w:ascii="Calibri" w:hAnsi="Calibri"/>
        </w:rPr>
        <w:t>Hra na kytaru</w:t>
      </w:r>
    </w:p>
    <w:sectPr w:rsidR="00BF67D3" w:rsidRPr="00366E87" w:rsidSect="00494A34">
      <w:head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D4" w:rsidRDefault="007A71D4">
      <w:r>
        <w:separator/>
      </w:r>
    </w:p>
  </w:endnote>
  <w:endnote w:type="continuationSeparator" w:id="0">
    <w:p w:rsidR="007A71D4" w:rsidRDefault="007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D4" w:rsidRDefault="007A71D4">
      <w:r>
        <w:separator/>
      </w:r>
    </w:p>
  </w:footnote>
  <w:footnote w:type="continuationSeparator" w:id="0">
    <w:p w:rsidR="007A71D4" w:rsidRDefault="007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7A" w:rsidRPr="00151124" w:rsidRDefault="00F55B7A">
    <w:pPr>
      <w:pStyle w:val="Zhlav"/>
      <w:rPr>
        <w:rFonts w:ascii="Garamond" w:hAnsi="Garamond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A1"/>
      </v:shape>
    </w:pict>
  </w:numPicBullet>
  <w:abstractNum w:abstractNumId="0">
    <w:nsid w:val="0D5F2206"/>
    <w:multiLevelType w:val="hybridMultilevel"/>
    <w:tmpl w:val="FB8E01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13064"/>
    <w:multiLevelType w:val="hybridMultilevel"/>
    <w:tmpl w:val="6150B500"/>
    <w:lvl w:ilvl="0" w:tplc="298AE4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25BA"/>
    <w:multiLevelType w:val="hybridMultilevel"/>
    <w:tmpl w:val="1AFCB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963"/>
    <w:multiLevelType w:val="hybridMultilevel"/>
    <w:tmpl w:val="A15E0C06"/>
    <w:lvl w:ilvl="0" w:tplc="C4E869D6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24915"/>
    <w:multiLevelType w:val="hybridMultilevel"/>
    <w:tmpl w:val="6F267A90"/>
    <w:lvl w:ilvl="0" w:tplc="298AE4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EAD4E98"/>
    <w:multiLevelType w:val="hybridMultilevel"/>
    <w:tmpl w:val="55F898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00972"/>
    <w:multiLevelType w:val="hybridMultilevel"/>
    <w:tmpl w:val="3B86FBD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56290"/>
    <w:multiLevelType w:val="hybridMultilevel"/>
    <w:tmpl w:val="F5148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32FEF"/>
    <w:multiLevelType w:val="hybridMultilevel"/>
    <w:tmpl w:val="4B7ADBA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3BC3319"/>
    <w:multiLevelType w:val="hybridMultilevel"/>
    <w:tmpl w:val="0862148A"/>
    <w:lvl w:ilvl="0" w:tplc="298AE4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49A63C68"/>
    <w:multiLevelType w:val="hybridMultilevel"/>
    <w:tmpl w:val="0D5CB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D73EA"/>
    <w:multiLevelType w:val="hybridMultilevel"/>
    <w:tmpl w:val="5F90B586"/>
    <w:lvl w:ilvl="0" w:tplc="298AE4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A6531"/>
    <w:multiLevelType w:val="hybridMultilevel"/>
    <w:tmpl w:val="C882C7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53DBA"/>
    <w:multiLevelType w:val="hybridMultilevel"/>
    <w:tmpl w:val="781676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1D43E6"/>
    <w:multiLevelType w:val="hybridMultilevel"/>
    <w:tmpl w:val="02E2FAA4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137679"/>
    <w:multiLevelType w:val="hybridMultilevel"/>
    <w:tmpl w:val="808E6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C6AF3"/>
    <w:multiLevelType w:val="hybridMultilevel"/>
    <w:tmpl w:val="9B64E452"/>
    <w:lvl w:ilvl="0" w:tplc="0405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82627"/>
    <w:multiLevelType w:val="hybridMultilevel"/>
    <w:tmpl w:val="5CE2B50A"/>
    <w:lvl w:ilvl="0" w:tplc="6F42D44C">
      <w:start w:val="201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31460"/>
    <w:multiLevelType w:val="hybridMultilevel"/>
    <w:tmpl w:val="A1EA0E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D36C13"/>
    <w:multiLevelType w:val="hybridMultilevel"/>
    <w:tmpl w:val="CEE00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B3035"/>
    <w:multiLevelType w:val="hybridMultilevel"/>
    <w:tmpl w:val="5B5EA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90255"/>
    <w:multiLevelType w:val="hybridMultilevel"/>
    <w:tmpl w:val="4A1697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0"/>
  </w:num>
  <w:num w:numId="5">
    <w:abstractNumId w:val="3"/>
  </w:num>
  <w:num w:numId="6">
    <w:abstractNumId w:val="21"/>
  </w:num>
  <w:num w:numId="7">
    <w:abstractNumId w:val="7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12"/>
  </w:num>
  <w:num w:numId="13">
    <w:abstractNumId w:val="15"/>
  </w:num>
  <w:num w:numId="14">
    <w:abstractNumId w:val="20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  <w:num w:numId="19">
    <w:abstractNumId w:val="1"/>
  </w:num>
  <w:num w:numId="20">
    <w:abstractNumId w:val="16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F"/>
    <w:rsid w:val="00027655"/>
    <w:rsid w:val="00030664"/>
    <w:rsid w:val="0003584C"/>
    <w:rsid w:val="00057150"/>
    <w:rsid w:val="00062FDF"/>
    <w:rsid w:val="000764B5"/>
    <w:rsid w:val="000926A5"/>
    <w:rsid w:val="000A7BAD"/>
    <w:rsid w:val="000B0D5F"/>
    <w:rsid w:val="000C1666"/>
    <w:rsid w:val="000F1244"/>
    <w:rsid w:val="000F25FB"/>
    <w:rsid w:val="00111C38"/>
    <w:rsid w:val="0011516B"/>
    <w:rsid w:val="001233C9"/>
    <w:rsid w:val="00144400"/>
    <w:rsid w:val="00151124"/>
    <w:rsid w:val="00175407"/>
    <w:rsid w:val="001A11D0"/>
    <w:rsid w:val="001E3D38"/>
    <w:rsid w:val="001E5140"/>
    <w:rsid w:val="00225B18"/>
    <w:rsid w:val="0022675E"/>
    <w:rsid w:val="00236F9C"/>
    <w:rsid w:val="00266F9C"/>
    <w:rsid w:val="002850F7"/>
    <w:rsid w:val="002B1A53"/>
    <w:rsid w:val="002D4027"/>
    <w:rsid w:val="002F11B6"/>
    <w:rsid w:val="002F2600"/>
    <w:rsid w:val="002F441C"/>
    <w:rsid w:val="00332751"/>
    <w:rsid w:val="0036332A"/>
    <w:rsid w:val="00366E87"/>
    <w:rsid w:val="00370CAC"/>
    <w:rsid w:val="00372236"/>
    <w:rsid w:val="00383702"/>
    <w:rsid w:val="00393DA3"/>
    <w:rsid w:val="00395F7D"/>
    <w:rsid w:val="00396F6A"/>
    <w:rsid w:val="003A06EE"/>
    <w:rsid w:val="003B54E4"/>
    <w:rsid w:val="003E16CA"/>
    <w:rsid w:val="003E1FC7"/>
    <w:rsid w:val="003F065F"/>
    <w:rsid w:val="003F699C"/>
    <w:rsid w:val="00420590"/>
    <w:rsid w:val="00423610"/>
    <w:rsid w:val="00447231"/>
    <w:rsid w:val="00456D95"/>
    <w:rsid w:val="00494A34"/>
    <w:rsid w:val="00497687"/>
    <w:rsid w:val="004A3E89"/>
    <w:rsid w:val="00503316"/>
    <w:rsid w:val="00545158"/>
    <w:rsid w:val="00546DD3"/>
    <w:rsid w:val="00573CCF"/>
    <w:rsid w:val="00576713"/>
    <w:rsid w:val="005932BE"/>
    <w:rsid w:val="00596740"/>
    <w:rsid w:val="005D7B1B"/>
    <w:rsid w:val="00604F91"/>
    <w:rsid w:val="00617365"/>
    <w:rsid w:val="0064072C"/>
    <w:rsid w:val="00656E48"/>
    <w:rsid w:val="00674066"/>
    <w:rsid w:val="0067547F"/>
    <w:rsid w:val="00683C95"/>
    <w:rsid w:val="00692D5C"/>
    <w:rsid w:val="006B44D1"/>
    <w:rsid w:val="006C106E"/>
    <w:rsid w:val="006C4779"/>
    <w:rsid w:val="006C4E87"/>
    <w:rsid w:val="006E5B64"/>
    <w:rsid w:val="006F20E8"/>
    <w:rsid w:val="006F2F0B"/>
    <w:rsid w:val="00714671"/>
    <w:rsid w:val="007318BA"/>
    <w:rsid w:val="00731CAD"/>
    <w:rsid w:val="00734265"/>
    <w:rsid w:val="00775152"/>
    <w:rsid w:val="007A0FF8"/>
    <w:rsid w:val="007A3961"/>
    <w:rsid w:val="007A71D4"/>
    <w:rsid w:val="007D69C2"/>
    <w:rsid w:val="007E5648"/>
    <w:rsid w:val="007F2487"/>
    <w:rsid w:val="007F434D"/>
    <w:rsid w:val="0084557F"/>
    <w:rsid w:val="008524B8"/>
    <w:rsid w:val="00853320"/>
    <w:rsid w:val="00853D22"/>
    <w:rsid w:val="00865198"/>
    <w:rsid w:val="008A232A"/>
    <w:rsid w:val="008A4792"/>
    <w:rsid w:val="008A6F4F"/>
    <w:rsid w:val="008E56EF"/>
    <w:rsid w:val="00921994"/>
    <w:rsid w:val="00922E9C"/>
    <w:rsid w:val="00931E8C"/>
    <w:rsid w:val="0094341B"/>
    <w:rsid w:val="0094515F"/>
    <w:rsid w:val="00947DFE"/>
    <w:rsid w:val="00986082"/>
    <w:rsid w:val="00991959"/>
    <w:rsid w:val="009949BC"/>
    <w:rsid w:val="00995337"/>
    <w:rsid w:val="009A4FD0"/>
    <w:rsid w:val="009D760C"/>
    <w:rsid w:val="009D7D93"/>
    <w:rsid w:val="009D7F56"/>
    <w:rsid w:val="009E445F"/>
    <w:rsid w:val="009E61EE"/>
    <w:rsid w:val="009E67F8"/>
    <w:rsid w:val="009E7818"/>
    <w:rsid w:val="00A1339E"/>
    <w:rsid w:val="00A14C61"/>
    <w:rsid w:val="00A83B6A"/>
    <w:rsid w:val="00A9745B"/>
    <w:rsid w:val="00AE2FA2"/>
    <w:rsid w:val="00AE699B"/>
    <w:rsid w:val="00AF20BE"/>
    <w:rsid w:val="00B00937"/>
    <w:rsid w:val="00B03EBF"/>
    <w:rsid w:val="00B157E8"/>
    <w:rsid w:val="00B1724F"/>
    <w:rsid w:val="00B56048"/>
    <w:rsid w:val="00B6078D"/>
    <w:rsid w:val="00B72698"/>
    <w:rsid w:val="00B72CF9"/>
    <w:rsid w:val="00B84D83"/>
    <w:rsid w:val="00BD16A2"/>
    <w:rsid w:val="00BF67D3"/>
    <w:rsid w:val="00C0094D"/>
    <w:rsid w:val="00C34932"/>
    <w:rsid w:val="00C3745B"/>
    <w:rsid w:val="00C4516D"/>
    <w:rsid w:val="00C61D31"/>
    <w:rsid w:val="00CC0BF6"/>
    <w:rsid w:val="00CE0B01"/>
    <w:rsid w:val="00CF5AED"/>
    <w:rsid w:val="00D124FC"/>
    <w:rsid w:val="00D31CC4"/>
    <w:rsid w:val="00D34F9E"/>
    <w:rsid w:val="00D44DA6"/>
    <w:rsid w:val="00D54867"/>
    <w:rsid w:val="00D55EC8"/>
    <w:rsid w:val="00D57D74"/>
    <w:rsid w:val="00D61AB2"/>
    <w:rsid w:val="00D62326"/>
    <w:rsid w:val="00D75616"/>
    <w:rsid w:val="00D826B2"/>
    <w:rsid w:val="00D975E2"/>
    <w:rsid w:val="00DC7CD2"/>
    <w:rsid w:val="00E0010F"/>
    <w:rsid w:val="00E03CBC"/>
    <w:rsid w:val="00E06982"/>
    <w:rsid w:val="00E13A47"/>
    <w:rsid w:val="00E210E8"/>
    <w:rsid w:val="00E305BC"/>
    <w:rsid w:val="00E31150"/>
    <w:rsid w:val="00E34B8A"/>
    <w:rsid w:val="00E47DAE"/>
    <w:rsid w:val="00E566BA"/>
    <w:rsid w:val="00E62CA8"/>
    <w:rsid w:val="00E72F9D"/>
    <w:rsid w:val="00E82913"/>
    <w:rsid w:val="00ED0558"/>
    <w:rsid w:val="00ED0891"/>
    <w:rsid w:val="00ED66A9"/>
    <w:rsid w:val="00EE0157"/>
    <w:rsid w:val="00F0264E"/>
    <w:rsid w:val="00F0556E"/>
    <w:rsid w:val="00F311FD"/>
    <w:rsid w:val="00F35076"/>
    <w:rsid w:val="00F3736A"/>
    <w:rsid w:val="00F37EF9"/>
    <w:rsid w:val="00F55B7A"/>
    <w:rsid w:val="00F64970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D66A9"/>
    <w:pPr>
      <w:keepNext/>
      <w:spacing w:after="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E699B"/>
    <w:rPr>
      <w:b/>
      <w:bCs/>
    </w:rPr>
  </w:style>
  <w:style w:type="paragraph" w:styleId="Zhlav">
    <w:name w:val="header"/>
    <w:basedOn w:val="Normln"/>
    <w:rsid w:val="006B44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44D1"/>
    <w:pPr>
      <w:tabs>
        <w:tab w:val="center" w:pos="4536"/>
        <w:tab w:val="right" w:pos="9072"/>
      </w:tabs>
    </w:pPr>
  </w:style>
  <w:style w:type="character" w:customStyle="1" w:styleId="vcbrt1">
    <w:name w:val="vcb_rt1"/>
    <w:rsid w:val="00ED66A9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styleId="Zkladntextodsazen">
    <w:name w:val="Body Text Indent"/>
    <w:basedOn w:val="Normln"/>
    <w:rsid w:val="00B56048"/>
    <w:pPr>
      <w:spacing w:line="360" w:lineRule="auto"/>
      <w:jc w:val="both"/>
    </w:pPr>
  </w:style>
  <w:style w:type="paragraph" w:styleId="Zkladntext3">
    <w:name w:val="Body Text 3"/>
    <w:basedOn w:val="Normln"/>
    <w:rsid w:val="00B56048"/>
    <w:pPr>
      <w:spacing w:after="120"/>
    </w:pPr>
    <w:rPr>
      <w:i/>
      <w:iCs/>
    </w:rPr>
  </w:style>
  <w:style w:type="paragraph" w:styleId="Odstavecseseznamem">
    <w:name w:val="List Paragraph"/>
    <w:basedOn w:val="Normln"/>
    <w:uiPriority w:val="99"/>
    <w:qFormat/>
    <w:rsid w:val="006754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dpole11">
    <w:name w:val="obd_pole_11"/>
    <w:rsid w:val="00E305BC"/>
  </w:style>
  <w:style w:type="paragraph" w:styleId="Nzev">
    <w:name w:val="Title"/>
    <w:basedOn w:val="Normln"/>
    <w:next w:val="Normln"/>
    <w:link w:val="NzevChar"/>
    <w:qFormat/>
    <w:rsid w:val="004236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236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draznnintenzivn">
    <w:name w:val="Intense Emphasis"/>
    <w:uiPriority w:val="21"/>
    <w:qFormat/>
    <w:rsid w:val="00423610"/>
    <w:rPr>
      <w:rFonts w:ascii="Cambria" w:hAnsi="Cambria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36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423610"/>
    <w:rPr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D66A9"/>
    <w:pPr>
      <w:keepNext/>
      <w:spacing w:after="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E699B"/>
    <w:rPr>
      <w:b/>
      <w:bCs/>
    </w:rPr>
  </w:style>
  <w:style w:type="paragraph" w:styleId="Zhlav">
    <w:name w:val="header"/>
    <w:basedOn w:val="Normln"/>
    <w:rsid w:val="006B44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44D1"/>
    <w:pPr>
      <w:tabs>
        <w:tab w:val="center" w:pos="4536"/>
        <w:tab w:val="right" w:pos="9072"/>
      </w:tabs>
    </w:pPr>
  </w:style>
  <w:style w:type="character" w:customStyle="1" w:styleId="vcbrt1">
    <w:name w:val="vcb_rt1"/>
    <w:rsid w:val="00ED66A9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styleId="Zkladntextodsazen">
    <w:name w:val="Body Text Indent"/>
    <w:basedOn w:val="Normln"/>
    <w:rsid w:val="00B56048"/>
    <w:pPr>
      <w:spacing w:line="360" w:lineRule="auto"/>
      <w:jc w:val="both"/>
    </w:pPr>
  </w:style>
  <w:style w:type="paragraph" w:styleId="Zkladntext3">
    <w:name w:val="Body Text 3"/>
    <w:basedOn w:val="Normln"/>
    <w:rsid w:val="00B56048"/>
    <w:pPr>
      <w:spacing w:after="120"/>
    </w:pPr>
    <w:rPr>
      <w:i/>
      <w:iCs/>
    </w:rPr>
  </w:style>
  <w:style w:type="paragraph" w:styleId="Odstavecseseznamem">
    <w:name w:val="List Paragraph"/>
    <w:basedOn w:val="Normln"/>
    <w:uiPriority w:val="99"/>
    <w:qFormat/>
    <w:rsid w:val="006754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dpole11">
    <w:name w:val="obd_pole_11"/>
    <w:rsid w:val="00E305BC"/>
  </w:style>
  <w:style w:type="paragraph" w:styleId="Nzev">
    <w:name w:val="Title"/>
    <w:basedOn w:val="Normln"/>
    <w:next w:val="Normln"/>
    <w:link w:val="NzevChar"/>
    <w:qFormat/>
    <w:rsid w:val="004236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236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draznnintenzivn">
    <w:name w:val="Intense Emphasis"/>
    <w:uiPriority w:val="21"/>
    <w:qFormat/>
    <w:rsid w:val="00423610"/>
    <w:rPr>
      <w:rFonts w:ascii="Cambria" w:hAnsi="Cambria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36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423610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PF UP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bartonm</dc:creator>
  <cp:lastModifiedBy>Michal Bartoň</cp:lastModifiedBy>
  <cp:revision>7</cp:revision>
  <dcterms:created xsi:type="dcterms:W3CDTF">2015-10-05T07:48:00Z</dcterms:created>
  <dcterms:modified xsi:type="dcterms:W3CDTF">2015-10-05T23:22:00Z</dcterms:modified>
</cp:coreProperties>
</file>