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A1A" w:rsidRPr="00FB3999" w:rsidRDefault="00FB3999" w:rsidP="00FB3999">
      <w:pPr>
        <w:jc w:val="center"/>
        <w:rPr>
          <w:b/>
        </w:rPr>
      </w:pPr>
      <w:r w:rsidRPr="00FB3999">
        <w:rPr>
          <w:b/>
        </w:rPr>
        <w:t>Obecná část soukromého práva 1</w:t>
      </w:r>
    </w:p>
    <w:p w:rsidR="00FB3999" w:rsidRDefault="00FB3999" w:rsidP="00FB3999">
      <w:pPr>
        <w:jc w:val="center"/>
      </w:pPr>
      <w:r>
        <w:t>pořadí přednášek</w:t>
      </w:r>
    </w:p>
    <w:p w:rsidR="00EA0DD5" w:rsidRDefault="00EA0DD5" w:rsidP="00EA0DD5">
      <w:pPr>
        <w:pStyle w:val="Odstavecseseznamem"/>
        <w:numPr>
          <w:ilvl w:val="0"/>
          <w:numId w:val="1"/>
        </w:numPr>
        <w:jc w:val="center"/>
      </w:pPr>
      <w:r>
        <w:t>semestr magisterského studijního programu Právo a právní věda, obor Právo</w:t>
      </w:r>
    </w:p>
    <w:p w:rsidR="00FB3999" w:rsidRDefault="00EA0DD5" w:rsidP="00EA0DD5">
      <w:pPr>
        <w:ind w:left="360"/>
        <w:jc w:val="center"/>
      </w:pPr>
      <w:r>
        <w:t>________________________________________________________________________</w:t>
      </w:r>
    </w:p>
    <w:p w:rsidR="00FB3999" w:rsidRDefault="00FB3999" w:rsidP="00FB3999">
      <w:pPr>
        <w:jc w:val="both"/>
      </w:pPr>
      <w:r>
        <w:t xml:space="preserve">Místo a doba přednášek konání dle </w:t>
      </w:r>
      <w:r w:rsidR="00EA0DD5">
        <w:t xml:space="preserve">studijního </w:t>
      </w:r>
      <w:r>
        <w:t>rozvrhu</w:t>
      </w:r>
    </w:p>
    <w:p w:rsidR="00EA0DD5" w:rsidRDefault="00EA0DD5" w:rsidP="00FB3999">
      <w:pPr>
        <w:jc w:val="both"/>
      </w:pPr>
    </w:p>
    <w:p w:rsidR="004B76D9" w:rsidRPr="004B76D9" w:rsidRDefault="00D652D6" w:rsidP="00FB3999">
      <w:pPr>
        <w:jc w:val="both"/>
        <w:rPr>
          <w:sz w:val="26"/>
        </w:rPr>
      </w:pPr>
      <w:proofErr w:type="gramStart"/>
      <w:r w:rsidRPr="00D652D6">
        <w:rPr>
          <w:b/>
        </w:rPr>
        <w:t>(1)</w:t>
      </w:r>
      <w:r>
        <w:t xml:space="preserve">   </w:t>
      </w:r>
      <w:r w:rsidR="00FB3999">
        <w:t>27</w:t>
      </w:r>
      <w:proofErr w:type="gramEnd"/>
      <w:r w:rsidR="00FB3999">
        <w:t xml:space="preserve">. 9. 2012     </w:t>
      </w:r>
      <w:r w:rsidR="00EA0DD5">
        <w:t xml:space="preserve"> </w:t>
      </w:r>
      <w:r>
        <w:t xml:space="preserve"> </w:t>
      </w:r>
      <w:r w:rsidR="001B4198">
        <w:tab/>
      </w:r>
      <w:r w:rsidR="00FB3999">
        <w:t>-</w:t>
      </w:r>
      <w:r w:rsidR="001B4198">
        <w:t xml:space="preserve"> </w:t>
      </w:r>
      <w:r w:rsidR="001B4198">
        <w:tab/>
      </w:r>
      <w:r w:rsidR="001B4198" w:rsidRPr="004B76D9">
        <w:rPr>
          <w:b/>
        </w:rPr>
        <w:t>Pojem soukromého práva v systému</w:t>
      </w:r>
      <w:r w:rsidR="001B4198">
        <w:t xml:space="preserve"> </w:t>
      </w:r>
      <w:r w:rsidR="001B4198" w:rsidRPr="004B76D9">
        <w:rPr>
          <w:b/>
        </w:rPr>
        <w:t>práva</w:t>
      </w:r>
      <w:r w:rsidR="001B4198">
        <w:t xml:space="preserve"> </w:t>
      </w:r>
    </w:p>
    <w:p w:rsidR="004B76D9" w:rsidRDefault="00AD6EFB" w:rsidP="00AD6EFB">
      <w:pPr>
        <w:ind w:left="2127" w:hanging="2127"/>
        <w:jc w:val="both"/>
        <w:rPr>
          <w:b/>
        </w:rPr>
      </w:pPr>
      <w:r>
        <w:tab/>
      </w:r>
      <w:r>
        <w:t>-</w:t>
      </w:r>
      <w:r w:rsidRPr="001B4198">
        <w:t xml:space="preserve"> </w:t>
      </w:r>
      <w:r>
        <w:tab/>
      </w:r>
      <w:r w:rsidRPr="004B76D9">
        <w:rPr>
          <w:b/>
        </w:rPr>
        <w:t>Soukromoprávní řád I:</w:t>
      </w:r>
      <w:r w:rsidR="004B76D9">
        <w:rPr>
          <w:b/>
        </w:rPr>
        <w:t xml:space="preserve"> </w:t>
      </w:r>
      <w:r w:rsidRPr="004B76D9">
        <w:rPr>
          <w:b/>
        </w:rPr>
        <w:t>prameny; mezinárodní a komunitární kontext soukromého práva a jeho evropeizace</w:t>
      </w:r>
      <w:r w:rsidR="004B76D9">
        <w:rPr>
          <w:b/>
        </w:rPr>
        <w:t xml:space="preserve"> </w:t>
      </w:r>
    </w:p>
    <w:p w:rsidR="001B4198" w:rsidRPr="004B76D9" w:rsidRDefault="004B76D9" w:rsidP="004B76D9">
      <w:pPr>
        <w:ind w:left="2127" w:hanging="3"/>
        <w:jc w:val="both"/>
        <w:rPr>
          <w:b/>
        </w:rPr>
      </w:pPr>
      <w:r w:rsidRPr="004B76D9">
        <w:rPr>
          <w:i/>
          <w:sz w:val="26"/>
        </w:rPr>
        <w:t xml:space="preserve">(JUDr. Filip Melzer, </w:t>
      </w:r>
      <w:proofErr w:type="gramStart"/>
      <w:r w:rsidRPr="004B76D9">
        <w:rPr>
          <w:i/>
          <w:sz w:val="26"/>
        </w:rPr>
        <w:t>LL.M.</w:t>
      </w:r>
      <w:proofErr w:type="gramEnd"/>
      <w:r w:rsidRPr="004B76D9">
        <w:rPr>
          <w:i/>
          <w:sz w:val="26"/>
        </w:rPr>
        <w:t>, Ph.D.)</w:t>
      </w:r>
    </w:p>
    <w:p w:rsidR="00FB3999" w:rsidRDefault="00D652D6" w:rsidP="001B4198">
      <w:pPr>
        <w:ind w:left="2835" w:hanging="2835"/>
        <w:jc w:val="both"/>
      </w:pPr>
      <w:proofErr w:type="gramStart"/>
      <w:r w:rsidRPr="00D652D6">
        <w:rPr>
          <w:b/>
        </w:rPr>
        <w:t>(2)</w:t>
      </w:r>
      <w:r>
        <w:t xml:space="preserve">   </w:t>
      </w:r>
      <w:r w:rsidR="00FB3999">
        <w:t>11</w:t>
      </w:r>
      <w:proofErr w:type="gramEnd"/>
      <w:r w:rsidR="00FB3999">
        <w:t xml:space="preserve">. 10. 2012   </w:t>
      </w:r>
      <w:r w:rsidR="00EA0DD5">
        <w:t xml:space="preserve">  </w:t>
      </w:r>
      <w:r w:rsidR="00AD6EFB">
        <w:t xml:space="preserve">- </w:t>
      </w:r>
      <w:r w:rsidR="00AD6EFB">
        <w:tab/>
      </w:r>
      <w:r w:rsidR="00AD6EFB" w:rsidRPr="004B76D9">
        <w:rPr>
          <w:b/>
        </w:rPr>
        <w:t xml:space="preserve">Soukromoprávní řád II: </w:t>
      </w:r>
      <w:r w:rsidR="00AD6EFB" w:rsidRPr="004B76D9">
        <w:rPr>
          <w:b/>
        </w:rPr>
        <w:t>právní principy a pravidla</w:t>
      </w:r>
    </w:p>
    <w:p w:rsidR="004B76D9" w:rsidRDefault="00AD6EFB" w:rsidP="00AD6EFB">
      <w:pPr>
        <w:ind w:left="2127" w:hanging="2127"/>
        <w:jc w:val="both"/>
        <w:rPr>
          <w:b/>
        </w:rPr>
      </w:pPr>
      <w:r>
        <w:rPr>
          <w:b/>
        </w:rPr>
        <w:tab/>
        <w:t xml:space="preserve">- </w:t>
      </w:r>
      <w:r>
        <w:rPr>
          <w:b/>
        </w:rPr>
        <w:tab/>
        <w:t xml:space="preserve">Vývoj soukromého práva I: do poloviny 20. století </w:t>
      </w:r>
    </w:p>
    <w:p w:rsidR="00AD6EFB" w:rsidRDefault="004B76D9" w:rsidP="004B76D9">
      <w:pPr>
        <w:ind w:left="2127" w:hanging="3"/>
        <w:jc w:val="both"/>
      </w:pPr>
      <w:r w:rsidRPr="004B76D9">
        <w:rPr>
          <w:i/>
          <w:sz w:val="26"/>
        </w:rPr>
        <w:t xml:space="preserve">(JUDr. Filip Melzer, </w:t>
      </w:r>
      <w:proofErr w:type="gramStart"/>
      <w:r w:rsidRPr="004B76D9">
        <w:rPr>
          <w:i/>
          <w:sz w:val="26"/>
        </w:rPr>
        <w:t>LL.M.</w:t>
      </w:r>
      <w:proofErr w:type="gramEnd"/>
      <w:r w:rsidRPr="004B76D9">
        <w:rPr>
          <w:i/>
          <w:sz w:val="26"/>
        </w:rPr>
        <w:t>, Ph.D.)</w:t>
      </w:r>
    </w:p>
    <w:p w:rsidR="00FB3999" w:rsidRDefault="00D652D6" w:rsidP="00AD6EFB">
      <w:pPr>
        <w:ind w:left="2127" w:hanging="2127"/>
        <w:jc w:val="both"/>
        <w:rPr>
          <w:b/>
        </w:rPr>
      </w:pPr>
      <w:proofErr w:type="gramStart"/>
      <w:r w:rsidRPr="00D652D6">
        <w:rPr>
          <w:b/>
        </w:rPr>
        <w:t>(3)</w:t>
      </w:r>
      <w:r>
        <w:t xml:space="preserve">    </w:t>
      </w:r>
      <w:r w:rsidR="00FB3999">
        <w:t>25</w:t>
      </w:r>
      <w:proofErr w:type="gramEnd"/>
      <w:r w:rsidR="00FB3999">
        <w:t xml:space="preserve">. 10. 2012  </w:t>
      </w:r>
      <w:r w:rsidR="00EA0DD5">
        <w:t xml:space="preserve">  </w:t>
      </w:r>
      <w:r w:rsidR="00FB3999">
        <w:t>-</w:t>
      </w:r>
      <w:r w:rsidR="001B4198">
        <w:tab/>
      </w:r>
      <w:r w:rsidR="001B4198">
        <w:tab/>
      </w:r>
      <w:r w:rsidR="001B4198" w:rsidRPr="004B76D9">
        <w:rPr>
          <w:b/>
        </w:rPr>
        <w:t xml:space="preserve">Vývoj soukromého práva </w:t>
      </w:r>
      <w:r w:rsidR="00AD6EFB" w:rsidRPr="004B76D9">
        <w:rPr>
          <w:b/>
        </w:rPr>
        <w:t>II: systém československého socialistického práva občanského v kontextu dobového práva</w:t>
      </w:r>
    </w:p>
    <w:p w:rsidR="004B76D9" w:rsidRPr="004B76D9" w:rsidRDefault="004B76D9" w:rsidP="00AD6EFB">
      <w:pPr>
        <w:ind w:left="2127" w:hanging="2127"/>
        <w:jc w:val="both"/>
        <w:rPr>
          <w:i/>
        </w:rPr>
      </w:pPr>
      <w:r>
        <w:rPr>
          <w:b/>
        </w:rPr>
        <w:tab/>
      </w:r>
      <w:r w:rsidRPr="004B76D9">
        <w:rPr>
          <w:i/>
        </w:rPr>
        <w:t>(p</w:t>
      </w:r>
      <w:bookmarkStart w:id="0" w:name="_GoBack"/>
      <w:bookmarkEnd w:id="0"/>
      <w:r w:rsidRPr="004B76D9">
        <w:rPr>
          <w:i/>
        </w:rPr>
        <w:t xml:space="preserve">rof. JUDr. Jan </w:t>
      </w:r>
      <w:proofErr w:type="spellStart"/>
      <w:r w:rsidRPr="004B76D9">
        <w:rPr>
          <w:i/>
        </w:rPr>
        <w:t>Hurdík</w:t>
      </w:r>
      <w:proofErr w:type="spellEnd"/>
      <w:r w:rsidRPr="004B76D9">
        <w:rPr>
          <w:i/>
        </w:rPr>
        <w:t>, DrSc.)</w:t>
      </w:r>
    </w:p>
    <w:p w:rsidR="004B76D9" w:rsidRDefault="00AD6EFB" w:rsidP="00AD6EFB">
      <w:pPr>
        <w:ind w:left="2127" w:hanging="2127"/>
        <w:jc w:val="both"/>
        <w:rPr>
          <w:b/>
        </w:rPr>
      </w:pPr>
      <w:r>
        <w:rPr>
          <w:b/>
        </w:rPr>
        <w:tab/>
        <w:t xml:space="preserve">- </w:t>
      </w:r>
      <w:r>
        <w:rPr>
          <w:b/>
        </w:rPr>
        <w:tab/>
        <w:t>Právní principy a zásady soukromého práva</w:t>
      </w:r>
      <w:r w:rsidR="004B76D9">
        <w:rPr>
          <w:b/>
        </w:rPr>
        <w:t xml:space="preserve"> </w:t>
      </w:r>
    </w:p>
    <w:p w:rsidR="00AD6EFB" w:rsidRDefault="004B76D9" w:rsidP="004B76D9">
      <w:pPr>
        <w:ind w:left="2127" w:hanging="3"/>
        <w:jc w:val="both"/>
      </w:pPr>
      <w:r w:rsidRPr="004B76D9">
        <w:rPr>
          <w:i/>
          <w:sz w:val="26"/>
        </w:rPr>
        <w:t xml:space="preserve">(JUDr. Filip Melzer, </w:t>
      </w:r>
      <w:proofErr w:type="gramStart"/>
      <w:r w:rsidRPr="004B76D9">
        <w:rPr>
          <w:i/>
          <w:sz w:val="26"/>
        </w:rPr>
        <w:t>LL.M.</w:t>
      </w:r>
      <w:proofErr w:type="gramEnd"/>
      <w:r w:rsidRPr="004B76D9">
        <w:rPr>
          <w:i/>
          <w:sz w:val="26"/>
        </w:rPr>
        <w:t>, Ph.D.)</w:t>
      </w:r>
    </w:p>
    <w:p w:rsidR="00AD6EFB" w:rsidRDefault="00D652D6" w:rsidP="00FB3999">
      <w:pPr>
        <w:jc w:val="both"/>
      </w:pPr>
      <w:r w:rsidRPr="00D652D6">
        <w:rPr>
          <w:b/>
          <w:highlight w:val="yellow"/>
        </w:rPr>
        <w:t>(4)</w:t>
      </w:r>
      <w:r w:rsidR="00EA0DD5">
        <w:t xml:space="preserve"> </w:t>
      </w:r>
      <w:r w:rsidR="00AD6EFB">
        <w:t xml:space="preserve">termín bude upřesněn - </w:t>
      </w:r>
      <w:r w:rsidR="00AD6EFB">
        <w:tab/>
      </w:r>
      <w:r w:rsidR="00AD6EFB" w:rsidRPr="004B76D9">
        <w:rPr>
          <w:b/>
        </w:rPr>
        <w:t>Výklad a dotváření soukromého práva</w:t>
      </w:r>
    </w:p>
    <w:p w:rsidR="004B76D9" w:rsidRDefault="004B76D9" w:rsidP="004B76D9">
      <w:pPr>
        <w:ind w:left="2127" w:hanging="2127"/>
        <w:jc w:val="both"/>
      </w:pPr>
      <w:r>
        <w:tab/>
      </w:r>
      <w:r w:rsidR="00AD6EFB">
        <w:t xml:space="preserve">- </w:t>
      </w:r>
      <w:r w:rsidR="00AD6EFB">
        <w:tab/>
      </w:r>
      <w:r w:rsidR="00AD6EFB" w:rsidRPr="004B76D9">
        <w:rPr>
          <w:b/>
        </w:rPr>
        <w:t>Osoba v právním smyslu I: obecně a osoby fyzické</w:t>
      </w:r>
      <w:r w:rsidR="00FB3999">
        <w:t xml:space="preserve">  </w:t>
      </w:r>
    </w:p>
    <w:p w:rsidR="00FB3999" w:rsidRDefault="004B76D9" w:rsidP="004B76D9">
      <w:pPr>
        <w:ind w:left="2127" w:hanging="3"/>
        <w:jc w:val="both"/>
      </w:pPr>
      <w:r w:rsidRPr="004B76D9">
        <w:rPr>
          <w:i/>
          <w:sz w:val="26"/>
        </w:rPr>
        <w:t xml:space="preserve">(JUDr. Filip Melzer, </w:t>
      </w:r>
      <w:proofErr w:type="gramStart"/>
      <w:r w:rsidRPr="004B76D9">
        <w:rPr>
          <w:i/>
          <w:sz w:val="26"/>
        </w:rPr>
        <w:t>LL.M.</w:t>
      </w:r>
      <w:proofErr w:type="gramEnd"/>
      <w:r w:rsidRPr="004B76D9">
        <w:rPr>
          <w:i/>
          <w:sz w:val="26"/>
        </w:rPr>
        <w:t>, Ph.D.)</w:t>
      </w:r>
    </w:p>
    <w:p w:rsidR="00FB3999" w:rsidRPr="00FB3999" w:rsidRDefault="00D652D6" w:rsidP="00FB3999">
      <w:pPr>
        <w:jc w:val="both"/>
        <w:rPr>
          <w:i/>
        </w:rPr>
      </w:pPr>
      <w:proofErr w:type="gramStart"/>
      <w:r w:rsidRPr="00D652D6">
        <w:rPr>
          <w:b/>
        </w:rPr>
        <w:t>(5)</w:t>
      </w:r>
      <w:r>
        <w:t xml:space="preserve">    </w:t>
      </w:r>
      <w:r w:rsidR="00FB3999">
        <w:t>22</w:t>
      </w:r>
      <w:proofErr w:type="gramEnd"/>
      <w:r w:rsidR="00FB3999">
        <w:t xml:space="preserve">. 11. 2012  </w:t>
      </w:r>
      <w:r>
        <w:t xml:space="preserve"> </w:t>
      </w:r>
      <w:r w:rsidR="00EA0DD5">
        <w:t xml:space="preserve"> </w:t>
      </w:r>
      <w:r w:rsidR="00FB3999">
        <w:t xml:space="preserve">- </w:t>
      </w:r>
      <w:r>
        <w:t xml:space="preserve"> </w:t>
      </w:r>
      <w:r w:rsidR="004B76D9">
        <w:tab/>
      </w:r>
      <w:r w:rsidR="00FB3999" w:rsidRPr="00FB3999">
        <w:rPr>
          <w:b/>
        </w:rPr>
        <w:t>Všeobecné osobnostní</w:t>
      </w:r>
      <w:r w:rsidR="00FB3999">
        <w:t xml:space="preserve"> </w:t>
      </w:r>
      <w:r w:rsidRPr="00D652D6">
        <w:rPr>
          <w:b/>
        </w:rPr>
        <w:t>právo</w:t>
      </w:r>
      <w:r>
        <w:t xml:space="preserve"> </w:t>
      </w:r>
      <w:r w:rsidR="00FB3999" w:rsidRPr="00FB3999">
        <w:rPr>
          <w:i/>
        </w:rPr>
        <w:t>(prof. JUDr. Ivo Telec, CSc.)</w:t>
      </w:r>
    </w:p>
    <w:p w:rsidR="00FB3999" w:rsidRDefault="00D652D6" w:rsidP="00FB3999">
      <w:pPr>
        <w:jc w:val="both"/>
        <w:rPr>
          <w:i/>
        </w:rPr>
      </w:pPr>
      <w:proofErr w:type="gramStart"/>
      <w:r w:rsidRPr="00D652D6">
        <w:rPr>
          <w:b/>
        </w:rPr>
        <w:t>(6)</w:t>
      </w:r>
      <w:r>
        <w:t xml:space="preserve">      </w:t>
      </w:r>
      <w:r w:rsidR="00FB3999">
        <w:t>6. 12</w:t>
      </w:r>
      <w:proofErr w:type="gramEnd"/>
      <w:r w:rsidR="00FB3999">
        <w:t xml:space="preserve">. 2012    -  </w:t>
      </w:r>
      <w:r>
        <w:t xml:space="preserve"> </w:t>
      </w:r>
      <w:r w:rsidR="004B76D9">
        <w:tab/>
      </w:r>
      <w:r w:rsidR="00FB3999" w:rsidRPr="00FB3999">
        <w:rPr>
          <w:b/>
        </w:rPr>
        <w:t>Právo právnických osob</w:t>
      </w:r>
      <w:r w:rsidR="00FB3999">
        <w:t xml:space="preserve"> </w:t>
      </w:r>
      <w:r w:rsidR="00FB3999" w:rsidRPr="00FB3999">
        <w:rPr>
          <w:i/>
        </w:rPr>
        <w:t>(prof. JUDr. Ivo Telec, CSc.</w:t>
      </w:r>
    </w:p>
    <w:p w:rsidR="00FB3999" w:rsidRDefault="00FB3999" w:rsidP="00FB3999">
      <w:pPr>
        <w:jc w:val="both"/>
        <w:rPr>
          <w:i/>
        </w:rPr>
      </w:pPr>
    </w:p>
    <w:p w:rsidR="00FB3999" w:rsidRDefault="00FB3999" w:rsidP="00FB3999">
      <w:pPr>
        <w:jc w:val="center"/>
        <w:rPr>
          <w:i/>
        </w:rPr>
      </w:pPr>
      <w:r>
        <w:rPr>
          <w:i/>
        </w:rPr>
        <w:t>***</w:t>
      </w:r>
    </w:p>
    <w:p w:rsidR="00FB3999" w:rsidRPr="00FB3999" w:rsidRDefault="00FB3999" w:rsidP="00FB3999">
      <w:pPr>
        <w:jc w:val="center"/>
        <w:rPr>
          <w:i/>
        </w:rPr>
      </w:pPr>
    </w:p>
    <w:sectPr w:rsidR="00FB3999" w:rsidRPr="00FB3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5799C"/>
    <w:multiLevelType w:val="hybridMultilevel"/>
    <w:tmpl w:val="31AE4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99"/>
    <w:rsid w:val="001B4198"/>
    <w:rsid w:val="004B76D9"/>
    <w:rsid w:val="00AD6EFB"/>
    <w:rsid w:val="00BC6E31"/>
    <w:rsid w:val="00CC16BD"/>
    <w:rsid w:val="00D652D6"/>
    <w:rsid w:val="00EA0DD5"/>
    <w:rsid w:val="00F07A1A"/>
    <w:rsid w:val="00FB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0D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0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Telec</dc:creator>
  <cp:lastModifiedBy>FMelzer</cp:lastModifiedBy>
  <cp:revision>2</cp:revision>
  <dcterms:created xsi:type="dcterms:W3CDTF">2012-09-27T10:08:00Z</dcterms:created>
  <dcterms:modified xsi:type="dcterms:W3CDTF">2012-09-27T10:08:00Z</dcterms:modified>
</cp:coreProperties>
</file>