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42" w:rsidRPr="008C51F5" w:rsidRDefault="00015242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51F5">
        <w:rPr>
          <w:rFonts w:ascii="Times New Roman" w:hAnsi="Times New Roman" w:cs="Times New Roman"/>
          <w:b/>
          <w:bCs/>
          <w:sz w:val="28"/>
          <w:szCs w:val="28"/>
        </w:rPr>
        <w:t>Otázky ke státní záv</w:t>
      </w:r>
      <w:r w:rsidRPr="008C51F5">
        <w:rPr>
          <w:rFonts w:ascii="Times New Roman" w:hAnsi="Times New Roman" w:cs="Times New Roman"/>
          <w:sz w:val="28"/>
          <w:szCs w:val="28"/>
        </w:rPr>
        <w:t>ě</w:t>
      </w:r>
      <w:r w:rsidRPr="008C51F5">
        <w:rPr>
          <w:rFonts w:ascii="Times New Roman" w:hAnsi="Times New Roman" w:cs="Times New Roman"/>
          <w:b/>
          <w:bCs/>
          <w:sz w:val="28"/>
          <w:szCs w:val="28"/>
        </w:rPr>
        <w:t>re</w:t>
      </w:r>
      <w:r w:rsidRPr="008C51F5">
        <w:rPr>
          <w:rFonts w:ascii="Times New Roman" w:hAnsi="Times New Roman" w:cs="Times New Roman"/>
          <w:sz w:val="28"/>
          <w:szCs w:val="28"/>
        </w:rPr>
        <w:t>č</w:t>
      </w:r>
      <w:r w:rsidRPr="008C51F5">
        <w:rPr>
          <w:rFonts w:ascii="Times New Roman" w:hAnsi="Times New Roman" w:cs="Times New Roman"/>
          <w:b/>
          <w:bCs/>
          <w:sz w:val="28"/>
          <w:szCs w:val="28"/>
        </w:rPr>
        <w:t>né zkoušce – správní právo</w:t>
      </w:r>
    </w:p>
    <w:p w:rsidR="008C51F5" w:rsidRDefault="008C51F5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242" w:rsidRPr="008C51F5" w:rsidRDefault="00015242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>SKUPINA A</w:t>
      </w:r>
    </w:p>
    <w:p w:rsidR="00015242" w:rsidRPr="008C51F5" w:rsidRDefault="00015242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>A 1. Veřejná správa (pojem, členění, související základní pojmy)</w:t>
      </w:r>
    </w:p>
    <w:p w:rsidR="00015242" w:rsidRPr="008C51F5" w:rsidRDefault="00015242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>A 2. Správní právo (pojem, předmět, členění, postavení v systému práva)</w:t>
      </w:r>
    </w:p>
    <w:p w:rsidR="00015242" w:rsidRPr="008C51F5" w:rsidRDefault="00015242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>A 3. Prameny správního práva</w:t>
      </w:r>
    </w:p>
    <w:p w:rsidR="00015242" w:rsidRPr="008C51F5" w:rsidRDefault="00015242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>A 4. Ústavní základy veřejné správy</w:t>
      </w:r>
    </w:p>
    <w:p w:rsidR="00015242" w:rsidRPr="008C51F5" w:rsidRDefault="00015242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>A 5. Formy činnosti veřejné správy</w:t>
      </w:r>
    </w:p>
    <w:p w:rsidR="00015242" w:rsidRPr="008C51F5" w:rsidRDefault="00015242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>A 6. Normotvorba ve veřejné správě</w:t>
      </w:r>
    </w:p>
    <w:p w:rsidR="00015242" w:rsidRPr="008C51F5" w:rsidRDefault="00015242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>A 7. Právní předpisy územních samosprávných celků</w:t>
      </w:r>
    </w:p>
    <w:p w:rsidR="00015242" w:rsidRPr="008C51F5" w:rsidRDefault="00015242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>A 8. Správní akt</w:t>
      </w:r>
    </w:p>
    <w:p w:rsidR="00015242" w:rsidRPr="008C51F5" w:rsidRDefault="00015242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>A 9. Veřejnoprávní smlouvy</w:t>
      </w:r>
    </w:p>
    <w:p w:rsidR="00015242" w:rsidRPr="008C51F5" w:rsidRDefault="00015242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>A 10. Organizace veřejné správy v České republice</w:t>
      </w:r>
    </w:p>
    <w:p w:rsidR="00015242" w:rsidRPr="008C51F5" w:rsidRDefault="00015242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>A 11. Principy organizace veřejné správy</w:t>
      </w:r>
    </w:p>
    <w:p w:rsidR="00015242" w:rsidRPr="008C51F5" w:rsidRDefault="00015242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>A 12. Působnost, pravomoc a příslušnost ve veřejné správě</w:t>
      </w:r>
    </w:p>
    <w:p w:rsidR="00015242" w:rsidRPr="008C51F5" w:rsidRDefault="00015242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>A 13. Subjekty veřejné správy</w:t>
      </w:r>
    </w:p>
    <w:p w:rsidR="00015242" w:rsidRPr="008C51F5" w:rsidRDefault="00015242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>A 14. Vykonavatelé veřejné správy</w:t>
      </w:r>
    </w:p>
    <w:p w:rsidR="00015242" w:rsidRPr="008C51F5" w:rsidRDefault="00015242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>A 15. Územní samospráva</w:t>
      </w:r>
    </w:p>
    <w:p w:rsidR="00015242" w:rsidRPr="008C51F5" w:rsidRDefault="00015242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>A 16. Obec</w:t>
      </w:r>
    </w:p>
    <w:p w:rsidR="00015242" w:rsidRPr="008C51F5" w:rsidRDefault="00015242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>A 17. Kraj</w:t>
      </w:r>
    </w:p>
    <w:p w:rsidR="00015242" w:rsidRPr="008C51F5" w:rsidRDefault="00015242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>A 18. Profesní a ostatní samospráva</w:t>
      </w:r>
    </w:p>
    <w:p w:rsidR="00015242" w:rsidRPr="008C51F5" w:rsidRDefault="00015242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>A 19. Samostatná a přenesená působnost územních samosprávných celků</w:t>
      </w:r>
    </w:p>
    <w:p w:rsidR="00015242" w:rsidRPr="008C51F5" w:rsidRDefault="00015242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>A 20. Rozsah působnosti správního řádu, vztah ke zvláštním předpisům</w:t>
      </w:r>
    </w:p>
    <w:p w:rsidR="00015242" w:rsidRPr="008C51F5" w:rsidRDefault="00015242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>A 21. Základní zásady činnosti správních orgánů (pojem, funkce, prameny, rozsah</w:t>
      </w:r>
    </w:p>
    <w:p w:rsidR="00015242" w:rsidRPr="008C51F5" w:rsidRDefault="00015242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>působnosti, charakteristika jednotlivých zásad)</w:t>
      </w:r>
    </w:p>
    <w:p w:rsidR="00015242" w:rsidRPr="008C51F5" w:rsidRDefault="00015242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>A 22. Kontrola veřejné správy – pojem, klasifikace</w:t>
      </w:r>
    </w:p>
    <w:p w:rsidR="00015242" w:rsidRPr="008C51F5" w:rsidRDefault="00015242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>A 23. Dozor nad výkonem samostatné a přenesené působnosti obcí a krajů</w:t>
      </w:r>
    </w:p>
    <w:p w:rsidR="00015242" w:rsidRPr="008C51F5" w:rsidRDefault="00015242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>A 24. Soudní kontrola veřejné správy</w:t>
      </w:r>
    </w:p>
    <w:p w:rsidR="00015242" w:rsidRPr="008C51F5" w:rsidRDefault="00015242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>A 25. Správní soudnictví v České republice – vývoj, organizace, činnost</w:t>
      </w:r>
    </w:p>
    <w:p w:rsidR="00015242" w:rsidRPr="008C51F5" w:rsidRDefault="00015242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>A 26. Přezkoumávání správních rozhodnutí ve správním soudnictví</w:t>
      </w:r>
    </w:p>
    <w:p w:rsidR="00015242" w:rsidRPr="008C51F5" w:rsidRDefault="00015242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>A 27. Parlamentní kontrola veřejné správy</w:t>
      </w:r>
    </w:p>
    <w:p w:rsidR="00015242" w:rsidRPr="008C51F5" w:rsidRDefault="00015242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>A 28. Ústavní soud a kontrola veřejné správy</w:t>
      </w:r>
    </w:p>
    <w:p w:rsidR="00015242" w:rsidRPr="008C51F5" w:rsidRDefault="00015242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>A 29. Kontrola ústavnosti a zákonnosti právních předpisů</w:t>
      </w:r>
    </w:p>
    <w:p w:rsidR="00015242" w:rsidRPr="008C51F5" w:rsidRDefault="00015242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>A 30. Ochrana práv ve veřejné správ</w:t>
      </w:r>
      <w:r w:rsidR="00650F6A" w:rsidRPr="008C51F5">
        <w:rPr>
          <w:rFonts w:ascii="Times New Roman" w:hAnsi="Times New Roman" w:cs="Times New Roman"/>
          <w:sz w:val="24"/>
          <w:szCs w:val="24"/>
        </w:rPr>
        <w:t>ě</w:t>
      </w:r>
    </w:p>
    <w:p w:rsidR="00650F6A" w:rsidRPr="008C51F5" w:rsidRDefault="00DB45EF" w:rsidP="00650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50F6A" w:rsidRPr="008C51F5">
        <w:rPr>
          <w:rFonts w:ascii="Times New Roman" w:hAnsi="Times New Roman" w:cs="Times New Roman"/>
          <w:sz w:val="24"/>
          <w:szCs w:val="24"/>
        </w:rPr>
        <w:t xml:space="preserve"> 31. Správní uvážení, neurčité právní pojmy, použití analogie ve správním právu</w:t>
      </w:r>
    </w:p>
    <w:p w:rsidR="00650F6A" w:rsidRPr="008C51F5" w:rsidRDefault="00DB45EF" w:rsidP="00650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50F6A" w:rsidRPr="008C51F5">
        <w:rPr>
          <w:rFonts w:ascii="Times New Roman" w:hAnsi="Times New Roman" w:cs="Times New Roman"/>
          <w:sz w:val="24"/>
          <w:szCs w:val="24"/>
        </w:rPr>
        <w:t xml:space="preserve"> 32. Odpovědnost za škodu ve veřejné správě</w:t>
      </w:r>
    </w:p>
    <w:p w:rsidR="00650F6A" w:rsidRPr="008C51F5" w:rsidRDefault="00DB45EF" w:rsidP="00650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50F6A" w:rsidRPr="008C51F5">
        <w:rPr>
          <w:rFonts w:ascii="Times New Roman" w:hAnsi="Times New Roman" w:cs="Times New Roman"/>
          <w:sz w:val="24"/>
          <w:szCs w:val="24"/>
        </w:rPr>
        <w:t xml:space="preserve"> 33. Správní dozor</w:t>
      </w:r>
    </w:p>
    <w:p w:rsidR="00650F6A" w:rsidRPr="008C51F5" w:rsidRDefault="00DB45EF" w:rsidP="00650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50F6A" w:rsidRPr="008C51F5">
        <w:rPr>
          <w:rFonts w:ascii="Times New Roman" w:hAnsi="Times New Roman" w:cs="Times New Roman"/>
          <w:sz w:val="24"/>
          <w:szCs w:val="24"/>
        </w:rPr>
        <w:t xml:space="preserve"> 34. Správní trestání</w:t>
      </w:r>
    </w:p>
    <w:p w:rsidR="00650F6A" w:rsidRPr="008C51F5" w:rsidRDefault="00DB45EF" w:rsidP="00650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50F6A" w:rsidRPr="008C51F5">
        <w:rPr>
          <w:rFonts w:ascii="Times New Roman" w:hAnsi="Times New Roman" w:cs="Times New Roman"/>
          <w:sz w:val="24"/>
          <w:szCs w:val="24"/>
        </w:rPr>
        <w:t xml:space="preserve"> 35. Přestupky</w:t>
      </w:r>
    </w:p>
    <w:p w:rsidR="00650F6A" w:rsidRPr="008C51F5" w:rsidRDefault="00DB45EF" w:rsidP="00650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50F6A" w:rsidRPr="008C51F5">
        <w:rPr>
          <w:rFonts w:ascii="Times New Roman" w:hAnsi="Times New Roman" w:cs="Times New Roman"/>
          <w:sz w:val="24"/>
          <w:szCs w:val="24"/>
        </w:rPr>
        <w:t xml:space="preserve"> 36. Veřejná služba</w:t>
      </w:r>
    </w:p>
    <w:p w:rsidR="00650F6A" w:rsidRPr="008C51F5" w:rsidRDefault="00DB45EF" w:rsidP="00650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50F6A" w:rsidRPr="008C51F5">
        <w:rPr>
          <w:rFonts w:ascii="Times New Roman" w:hAnsi="Times New Roman" w:cs="Times New Roman"/>
          <w:sz w:val="24"/>
          <w:szCs w:val="24"/>
        </w:rPr>
        <w:t xml:space="preserve"> 37. Vyvlastnění a nucené omezení majetkových práv</w:t>
      </w:r>
    </w:p>
    <w:p w:rsidR="00650F6A" w:rsidRPr="008C51F5" w:rsidRDefault="00DB45EF" w:rsidP="00650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50F6A" w:rsidRPr="008C51F5">
        <w:rPr>
          <w:rFonts w:ascii="Times New Roman" w:hAnsi="Times New Roman" w:cs="Times New Roman"/>
          <w:sz w:val="24"/>
          <w:szCs w:val="24"/>
        </w:rPr>
        <w:t xml:space="preserve"> 38. Veřejné užívání</w:t>
      </w:r>
    </w:p>
    <w:p w:rsidR="00650F6A" w:rsidRPr="008C51F5" w:rsidRDefault="00DB45EF" w:rsidP="00650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50F6A" w:rsidRPr="008C51F5">
        <w:rPr>
          <w:rFonts w:ascii="Times New Roman" w:hAnsi="Times New Roman" w:cs="Times New Roman"/>
          <w:sz w:val="24"/>
          <w:szCs w:val="24"/>
        </w:rPr>
        <w:t xml:space="preserve"> 39. Opatření obecné povahy</w:t>
      </w:r>
    </w:p>
    <w:p w:rsidR="00650F6A" w:rsidRPr="008C51F5" w:rsidRDefault="00DB45EF" w:rsidP="00650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50F6A" w:rsidRPr="008C51F5">
        <w:rPr>
          <w:rFonts w:ascii="Times New Roman" w:hAnsi="Times New Roman" w:cs="Times New Roman"/>
          <w:sz w:val="24"/>
          <w:szCs w:val="24"/>
        </w:rPr>
        <w:t xml:space="preserve"> 40. Bezprostřední zásahy, osvědčení a další úkony veřejné správy</w:t>
      </w:r>
    </w:p>
    <w:p w:rsidR="00650F6A" w:rsidRPr="008C51F5" w:rsidRDefault="00DB45EF" w:rsidP="00650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50F6A" w:rsidRPr="008C51F5">
        <w:rPr>
          <w:rFonts w:ascii="Times New Roman" w:hAnsi="Times New Roman" w:cs="Times New Roman"/>
          <w:sz w:val="24"/>
          <w:szCs w:val="24"/>
        </w:rPr>
        <w:t xml:space="preserve"> 41. Právo na informace ve veřejné správě</w:t>
      </w:r>
    </w:p>
    <w:p w:rsidR="00650F6A" w:rsidRPr="008C51F5" w:rsidRDefault="00DB45EF" w:rsidP="00650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50F6A" w:rsidRPr="008C51F5">
        <w:rPr>
          <w:rFonts w:ascii="Times New Roman" w:hAnsi="Times New Roman" w:cs="Times New Roman"/>
          <w:sz w:val="24"/>
          <w:szCs w:val="24"/>
        </w:rPr>
        <w:t xml:space="preserve"> 42. Nejvyšší správní soud</w:t>
      </w:r>
    </w:p>
    <w:p w:rsidR="00650F6A" w:rsidRPr="008C51F5" w:rsidRDefault="00DB45EF" w:rsidP="00650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26794">
        <w:rPr>
          <w:rFonts w:ascii="Times New Roman" w:hAnsi="Times New Roman" w:cs="Times New Roman"/>
          <w:sz w:val="24"/>
          <w:szCs w:val="24"/>
        </w:rPr>
        <w:t xml:space="preserve"> 43</w:t>
      </w:r>
      <w:r w:rsidR="00650F6A" w:rsidRPr="008C51F5">
        <w:rPr>
          <w:rFonts w:ascii="Times New Roman" w:hAnsi="Times New Roman" w:cs="Times New Roman"/>
          <w:sz w:val="24"/>
          <w:szCs w:val="24"/>
        </w:rPr>
        <w:t>. Veřejný ochránce práv</w:t>
      </w:r>
    </w:p>
    <w:p w:rsidR="00650F6A" w:rsidRPr="008C51F5" w:rsidRDefault="00DB45EF" w:rsidP="00650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26794">
        <w:rPr>
          <w:rFonts w:ascii="Times New Roman" w:hAnsi="Times New Roman" w:cs="Times New Roman"/>
          <w:sz w:val="24"/>
          <w:szCs w:val="24"/>
        </w:rPr>
        <w:t xml:space="preserve"> 44</w:t>
      </w:r>
      <w:r w:rsidR="00650F6A" w:rsidRPr="008C51F5">
        <w:rPr>
          <w:rFonts w:ascii="Times New Roman" w:hAnsi="Times New Roman" w:cs="Times New Roman"/>
          <w:sz w:val="24"/>
          <w:szCs w:val="24"/>
        </w:rPr>
        <w:t>. Právo na spravedlivý proces</w:t>
      </w:r>
    </w:p>
    <w:p w:rsidR="00650F6A" w:rsidRPr="008C51F5" w:rsidRDefault="00DB45EF" w:rsidP="00650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26794">
        <w:rPr>
          <w:rFonts w:ascii="Times New Roman" w:hAnsi="Times New Roman" w:cs="Times New Roman"/>
          <w:sz w:val="24"/>
          <w:szCs w:val="24"/>
        </w:rPr>
        <w:t xml:space="preserve"> 45</w:t>
      </w:r>
      <w:r w:rsidR="00650F6A" w:rsidRPr="008C51F5">
        <w:rPr>
          <w:rFonts w:ascii="Times New Roman" w:hAnsi="Times New Roman" w:cs="Times New Roman"/>
          <w:sz w:val="24"/>
          <w:szCs w:val="24"/>
        </w:rPr>
        <w:t>. Kompetenční spory</w:t>
      </w:r>
    </w:p>
    <w:p w:rsidR="00650F6A" w:rsidRPr="008C51F5" w:rsidRDefault="00650F6A" w:rsidP="00650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242" w:rsidRPr="008C51F5" w:rsidRDefault="00015242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51F5">
        <w:rPr>
          <w:rFonts w:ascii="Times New Roman" w:hAnsi="Times New Roman" w:cs="Times New Roman"/>
          <w:b/>
          <w:bCs/>
          <w:sz w:val="28"/>
          <w:szCs w:val="28"/>
        </w:rPr>
        <w:lastRenderedPageBreak/>
        <w:t>Otázky ke státní záv</w:t>
      </w:r>
      <w:r w:rsidRPr="008C51F5">
        <w:rPr>
          <w:rFonts w:ascii="Times New Roman" w:hAnsi="Times New Roman" w:cs="Times New Roman"/>
          <w:sz w:val="28"/>
          <w:szCs w:val="28"/>
        </w:rPr>
        <w:t>ě</w:t>
      </w:r>
      <w:r w:rsidRPr="008C51F5">
        <w:rPr>
          <w:rFonts w:ascii="Times New Roman" w:hAnsi="Times New Roman" w:cs="Times New Roman"/>
          <w:b/>
          <w:bCs/>
          <w:sz w:val="28"/>
          <w:szCs w:val="28"/>
        </w:rPr>
        <w:t>re</w:t>
      </w:r>
      <w:r w:rsidRPr="008C51F5">
        <w:rPr>
          <w:rFonts w:ascii="Times New Roman" w:hAnsi="Times New Roman" w:cs="Times New Roman"/>
          <w:sz w:val="28"/>
          <w:szCs w:val="28"/>
        </w:rPr>
        <w:t>č</w:t>
      </w:r>
      <w:r w:rsidRPr="008C51F5">
        <w:rPr>
          <w:rFonts w:ascii="Times New Roman" w:hAnsi="Times New Roman" w:cs="Times New Roman"/>
          <w:b/>
          <w:bCs/>
          <w:sz w:val="28"/>
          <w:szCs w:val="28"/>
        </w:rPr>
        <w:t>né zkoušce – správní právo</w:t>
      </w:r>
    </w:p>
    <w:p w:rsidR="00015242" w:rsidRPr="008C51F5" w:rsidRDefault="00015242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>SKUPINA B</w:t>
      </w:r>
    </w:p>
    <w:p w:rsidR="00015242" w:rsidRPr="008C51F5" w:rsidRDefault="00650F6A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>B 1</w:t>
      </w:r>
      <w:r w:rsidR="00015242" w:rsidRPr="008C51F5">
        <w:rPr>
          <w:rFonts w:ascii="Times New Roman" w:hAnsi="Times New Roman" w:cs="Times New Roman"/>
          <w:sz w:val="24"/>
          <w:szCs w:val="24"/>
        </w:rPr>
        <w:t>. Ochrana proti nečinnosti správního orgánu</w:t>
      </w:r>
    </w:p>
    <w:p w:rsidR="00015242" w:rsidRPr="008C51F5" w:rsidRDefault="00650F6A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>B 2</w:t>
      </w:r>
      <w:r w:rsidR="00015242" w:rsidRPr="008C51F5">
        <w:rPr>
          <w:rFonts w:ascii="Times New Roman" w:hAnsi="Times New Roman" w:cs="Times New Roman"/>
          <w:sz w:val="24"/>
          <w:szCs w:val="24"/>
        </w:rPr>
        <w:t>. Průběh správního řízení (v prvním stupni)</w:t>
      </w:r>
    </w:p>
    <w:p w:rsidR="00015242" w:rsidRPr="008C51F5" w:rsidRDefault="00650F6A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>B 3</w:t>
      </w:r>
      <w:r w:rsidR="00015242" w:rsidRPr="008C51F5">
        <w:rPr>
          <w:rFonts w:ascii="Times New Roman" w:hAnsi="Times New Roman" w:cs="Times New Roman"/>
          <w:sz w:val="24"/>
          <w:szCs w:val="24"/>
        </w:rPr>
        <w:t>. Subjekty správního řízení, účastníci</w:t>
      </w:r>
    </w:p>
    <w:p w:rsidR="00015242" w:rsidRPr="008C51F5" w:rsidRDefault="00650F6A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>B 4</w:t>
      </w:r>
      <w:r w:rsidR="00015242" w:rsidRPr="008C51F5">
        <w:rPr>
          <w:rFonts w:ascii="Times New Roman" w:hAnsi="Times New Roman" w:cs="Times New Roman"/>
          <w:sz w:val="24"/>
          <w:szCs w:val="24"/>
        </w:rPr>
        <w:t>. Opravné prostředky ve správním řízení</w:t>
      </w:r>
    </w:p>
    <w:p w:rsidR="00015242" w:rsidRPr="008C51F5" w:rsidRDefault="00650F6A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>B 5</w:t>
      </w:r>
      <w:r w:rsidR="00015242" w:rsidRPr="008C51F5">
        <w:rPr>
          <w:rFonts w:ascii="Times New Roman" w:hAnsi="Times New Roman" w:cs="Times New Roman"/>
          <w:sz w:val="24"/>
          <w:szCs w:val="24"/>
        </w:rPr>
        <w:t>. Dozorčí prostředky ve správním řízení</w:t>
      </w:r>
    </w:p>
    <w:p w:rsidR="00015242" w:rsidRPr="008C51F5" w:rsidRDefault="00650F6A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>B 6</w:t>
      </w:r>
      <w:r w:rsidR="00015242" w:rsidRPr="008C51F5">
        <w:rPr>
          <w:rFonts w:ascii="Times New Roman" w:hAnsi="Times New Roman" w:cs="Times New Roman"/>
          <w:sz w:val="24"/>
          <w:szCs w:val="24"/>
        </w:rPr>
        <w:t>. Zvláštní druhy řízení podle správního řádu</w:t>
      </w:r>
    </w:p>
    <w:p w:rsidR="00015242" w:rsidRPr="008C51F5" w:rsidRDefault="00650F6A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>B 7</w:t>
      </w:r>
      <w:r w:rsidR="00015242" w:rsidRPr="008C51F5">
        <w:rPr>
          <w:rFonts w:ascii="Times New Roman" w:hAnsi="Times New Roman" w:cs="Times New Roman"/>
          <w:sz w:val="24"/>
          <w:szCs w:val="24"/>
        </w:rPr>
        <w:t>. Řízení o přestupcích a jiných správních deliktech</w:t>
      </w:r>
    </w:p>
    <w:p w:rsidR="00015242" w:rsidRPr="008C51F5" w:rsidRDefault="00650F6A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>B 8</w:t>
      </w:r>
      <w:r w:rsidR="00015242" w:rsidRPr="008C51F5">
        <w:rPr>
          <w:rFonts w:ascii="Times New Roman" w:hAnsi="Times New Roman" w:cs="Times New Roman"/>
          <w:sz w:val="24"/>
          <w:szCs w:val="24"/>
        </w:rPr>
        <w:t>. Specifika správních řízení podle stavebního zákona</w:t>
      </w:r>
    </w:p>
    <w:p w:rsidR="00015242" w:rsidRPr="008C51F5" w:rsidRDefault="00650F6A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>B 9</w:t>
      </w:r>
      <w:r w:rsidR="00015242" w:rsidRPr="008C51F5">
        <w:rPr>
          <w:rFonts w:ascii="Times New Roman" w:hAnsi="Times New Roman" w:cs="Times New Roman"/>
          <w:sz w:val="24"/>
          <w:szCs w:val="24"/>
        </w:rPr>
        <w:t>. Územní plánování</w:t>
      </w:r>
    </w:p>
    <w:p w:rsidR="00015242" w:rsidRPr="008C51F5" w:rsidRDefault="00650F6A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>B 10</w:t>
      </w:r>
      <w:r w:rsidR="00015242" w:rsidRPr="008C51F5">
        <w:rPr>
          <w:rFonts w:ascii="Times New Roman" w:hAnsi="Times New Roman" w:cs="Times New Roman"/>
          <w:sz w:val="24"/>
          <w:szCs w:val="24"/>
        </w:rPr>
        <w:t>. Stavební řád</w:t>
      </w:r>
    </w:p>
    <w:p w:rsidR="00015242" w:rsidRPr="008C51F5" w:rsidRDefault="00650F6A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>B 11</w:t>
      </w:r>
      <w:r w:rsidR="00015242" w:rsidRPr="008C51F5">
        <w:rPr>
          <w:rFonts w:ascii="Times New Roman" w:hAnsi="Times New Roman" w:cs="Times New Roman"/>
          <w:sz w:val="24"/>
          <w:szCs w:val="24"/>
        </w:rPr>
        <w:t>. Policie</w:t>
      </w:r>
    </w:p>
    <w:p w:rsidR="00015242" w:rsidRPr="008C51F5" w:rsidRDefault="00650F6A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>B 12</w:t>
      </w:r>
      <w:r w:rsidR="00015242" w:rsidRPr="008C51F5">
        <w:rPr>
          <w:rFonts w:ascii="Times New Roman" w:hAnsi="Times New Roman" w:cs="Times New Roman"/>
          <w:sz w:val="24"/>
          <w:szCs w:val="24"/>
        </w:rPr>
        <w:t>. Vysoké školy</w:t>
      </w:r>
    </w:p>
    <w:p w:rsidR="00650F6A" w:rsidRPr="008C51F5" w:rsidRDefault="00650F6A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>B 13. Živnostenská správa</w:t>
      </w:r>
    </w:p>
    <w:p w:rsidR="00650F6A" w:rsidRPr="008C51F5" w:rsidRDefault="00650F6A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>B 14. Vnitřní správa: občanské průkazy, cestovní doklady</w:t>
      </w:r>
    </w:p>
    <w:p w:rsidR="00650F6A" w:rsidRPr="008C51F5" w:rsidRDefault="00650F6A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>B 15. Vnitřní správa: shromažďování</w:t>
      </w:r>
    </w:p>
    <w:p w:rsidR="00650F6A" w:rsidRPr="008C51F5" w:rsidRDefault="00650F6A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>B 16. Vnitřní správa: matriky, jméno, příjmení, evidence, obyvatel</w:t>
      </w:r>
    </w:p>
    <w:p w:rsidR="00650F6A" w:rsidRPr="008C51F5" w:rsidRDefault="00650F6A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>B 17. Ochrana kulturních památek</w:t>
      </w:r>
    </w:p>
    <w:p w:rsidR="00650F6A" w:rsidRPr="008C51F5" w:rsidRDefault="00650F6A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>B 18. Rozhlasové a televizní vysílání</w:t>
      </w:r>
    </w:p>
    <w:p w:rsidR="00650F6A" w:rsidRPr="008C51F5" w:rsidRDefault="00650F6A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F6A" w:rsidRPr="008C51F5" w:rsidRDefault="00650F6A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242" w:rsidRPr="008C51F5" w:rsidRDefault="00015242" w:rsidP="00015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F5">
        <w:rPr>
          <w:rFonts w:ascii="Times New Roman" w:hAnsi="Times New Roman" w:cs="Times New Roman"/>
          <w:sz w:val="24"/>
          <w:szCs w:val="24"/>
        </w:rPr>
        <w:t xml:space="preserve">Studenti si losují samostatně jednu otázku ze skupiny A </w:t>
      </w:r>
      <w:proofErr w:type="spellStart"/>
      <w:r w:rsidRPr="008C51F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C51F5">
        <w:rPr>
          <w:rFonts w:ascii="Times New Roman" w:hAnsi="Times New Roman" w:cs="Times New Roman"/>
          <w:sz w:val="24"/>
          <w:szCs w:val="24"/>
        </w:rPr>
        <w:t xml:space="preserve"> jednu otázku ze skupiny B.</w:t>
      </w:r>
    </w:p>
    <w:p w:rsidR="00650F6A" w:rsidRPr="008C51F5" w:rsidRDefault="00650F6A" w:rsidP="00015242">
      <w:pPr>
        <w:rPr>
          <w:rFonts w:ascii="Times New Roman" w:hAnsi="Times New Roman" w:cs="Times New Roman"/>
          <w:sz w:val="24"/>
          <w:szCs w:val="24"/>
        </w:rPr>
      </w:pPr>
    </w:p>
    <w:p w:rsidR="00C41084" w:rsidRPr="008C51F5" w:rsidRDefault="00015242" w:rsidP="00015242">
      <w:pPr>
        <w:rPr>
          <w:rFonts w:ascii="Times New Roman" w:hAnsi="Times New Roman" w:cs="Times New Roman"/>
        </w:rPr>
      </w:pPr>
      <w:r w:rsidRPr="008C51F5">
        <w:rPr>
          <w:rFonts w:ascii="Times New Roman" w:hAnsi="Times New Roman" w:cs="Times New Roman"/>
          <w:sz w:val="24"/>
          <w:szCs w:val="24"/>
        </w:rPr>
        <w:t xml:space="preserve">Olomouc, </w:t>
      </w:r>
      <w:r w:rsidR="00A26794">
        <w:rPr>
          <w:rFonts w:ascii="Times New Roman" w:hAnsi="Times New Roman" w:cs="Times New Roman"/>
          <w:sz w:val="24"/>
          <w:szCs w:val="24"/>
        </w:rPr>
        <w:t xml:space="preserve">4. 2. </w:t>
      </w:r>
      <w:r w:rsidRPr="008C51F5">
        <w:rPr>
          <w:rFonts w:ascii="Times New Roman" w:hAnsi="Times New Roman" w:cs="Times New Roman"/>
          <w:sz w:val="24"/>
          <w:szCs w:val="24"/>
        </w:rPr>
        <w:t>201</w:t>
      </w:r>
      <w:r w:rsidR="00650F6A" w:rsidRPr="008C51F5">
        <w:rPr>
          <w:rFonts w:ascii="Times New Roman" w:hAnsi="Times New Roman" w:cs="Times New Roman"/>
          <w:sz w:val="24"/>
          <w:szCs w:val="24"/>
        </w:rPr>
        <w:t xml:space="preserve">6                           </w:t>
      </w:r>
      <w:bookmarkStart w:id="0" w:name="_GoBack"/>
      <w:bookmarkEnd w:id="0"/>
      <w:r w:rsidR="00650F6A" w:rsidRPr="008C51F5">
        <w:rPr>
          <w:rFonts w:ascii="Times New Roman" w:hAnsi="Times New Roman" w:cs="Times New Roman"/>
          <w:sz w:val="24"/>
          <w:szCs w:val="24"/>
        </w:rPr>
        <w:t xml:space="preserve">                          JUDr. Kateřina Frumarová, Ph.D.</w:t>
      </w:r>
      <w:r w:rsidRPr="008C51F5">
        <w:rPr>
          <w:rFonts w:ascii="Times New Roman" w:hAnsi="Times New Roman" w:cs="Times New Roman"/>
          <w:sz w:val="24"/>
          <w:szCs w:val="24"/>
        </w:rPr>
        <w:t>, v. r.</w:t>
      </w:r>
    </w:p>
    <w:sectPr w:rsidR="00C41084" w:rsidRPr="008C5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242"/>
    <w:rsid w:val="00015242"/>
    <w:rsid w:val="00650F6A"/>
    <w:rsid w:val="008C51F5"/>
    <w:rsid w:val="00A26794"/>
    <w:rsid w:val="00C41084"/>
    <w:rsid w:val="00DB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2540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Jordanova Sarka</dc:creator>
  <cp:lastModifiedBy>Madlenakova Lucia</cp:lastModifiedBy>
  <cp:revision>2</cp:revision>
  <dcterms:created xsi:type="dcterms:W3CDTF">2016-02-03T11:51:00Z</dcterms:created>
  <dcterms:modified xsi:type="dcterms:W3CDTF">2016-02-03T11:51:00Z</dcterms:modified>
</cp:coreProperties>
</file>