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95F" w:rsidRDefault="008B624F" w:rsidP="0034309D">
      <w:pPr>
        <w:spacing w:line="360" w:lineRule="auto"/>
        <w:jc w:val="center"/>
        <w:rPr>
          <w:b/>
          <w:color w:val="000000"/>
          <w:sz w:val="28"/>
          <w:szCs w:val="28"/>
          <w:lang w:val="cs-CZ"/>
        </w:rPr>
      </w:pPr>
      <w:r>
        <w:rPr>
          <w:b/>
          <w:color w:val="000000"/>
          <w:sz w:val="28"/>
          <w:szCs w:val="28"/>
          <w:lang w:val="cs-CZ"/>
        </w:rPr>
        <w:t>Manželství a výchova v c</w:t>
      </w:r>
      <w:r w:rsidR="001B195F" w:rsidRPr="001B195F">
        <w:rPr>
          <w:b/>
          <w:color w:val="000000"/>
          <w:sz w:val="28"/>
          <w:szCs w:val="28"/>
          <w:lang w:val="cs-CZ"/>
        </w:rPr>
        <w:t>írkevní</w:t>
      </w:r>
      <w:r>
        <w:rPr>
          <w:b/>
          <w:color w:val="000000"/>
          <w:sz w:val="28"/>
          <w:szCs w:val="28"/>
          <w:lang w:val="cs-CZ"/>
        </w:rPr>
        <w:t>m</w:t>
      </w:r>
      <w:r w:rsidR="001B195F" w:rsidRPr="001B195F">
        <w:rPr>
          <w:b/>
          <w:color w:val="000000"/>
          <w:sz w:val="28"/>
          <w:szCs w:val="28"/>
          <w:lang w:val="cs-CZ"/>
        </w:rPr>
        <w:t xml:space="preserve"> </w:t>
      </w:r>
      <w:r>
        <w:rPr>
          <w:b/>
          <w:color w:val="000000"/>
          <w:sz w:val="28"/>
          <w:szCs w:val="28"/>
          <w:lang w:val="cs-CZ"/>
        </w:rPr>
        <w:t>právu</w:t>
      </w:r>
    </w:p>
    <w:p w:rsidR="000679BC" w:rsidRPr="000679BC" w:rsidRDefault="000F6E18" w:rsidP="0034309D">
      <w:pPr>
        <w:spacing w:line="360" w:lineRule="auto"/>
        <w:jc w:val="center"/>
        <w:rPr>
          <w:b/>
          <w:color w:val="000000"/>
          <w:lang w:val="cs-CZ"/>
        </w:rPr>
      </w:pPr>
      <w:r>
        <w:rPr>
          <w:b/>
          <w:color w:val="000000"/>
          <w:lang w:val="cs-CZ"/>
        </w:rPr>
        <w:t>otázky ke kolokviu</w:t>
      </w:r>
    </w:p>
    <w:p w:rsidR="004F3B01" w:rsidRDefault="004F3B01" w:rsidP="0034309D">
      <w:pPr>
        <w:spacing w:line="360" w:lineRule="auto"/>
        <w:jc w:val="center"/>
        <w:rPr>
          <w:color w:val="000000"/>
          <w:sz w:val="20"/>
          <w:szCs w:val="20"/>
          <w:lang w:val="cs-CZ"/>
        </w:rPr>
      </w:pPr>
    </w:p>
    <w:p w:rsidR="000F6E18" w:rsidRDefault="000F6E18" w:rsidP="0034309D">
      <w:pPr>
        <w:spacing w:line="360" w:lineRule="auto"/>
        <w:jc w:val="center"/>
        <w:rPr>
          <w:color w:val="000000"/>
          <w:sz w:val="20"/>
          <w:szCs w:val="20"/>
          <w:lang w:val="cs-CZ"/>
        </w:rPr>
      </w:pPr>
    </w:p>
    <w:p w:rsidR="000F6E18" w:rsidRDefault="000F6E18" w:rsidP="0034309D">
      <w:pPr>
        <w:pStyle w:val="Odstavecseseznamem"/>
        <w:numPr>
          <w:ilvl w:val="0"/>
          <w:numId w:val="6"/>
        </w:numPr>
        <w:spacing w:line="360" w:lineRule="auto"/>
        <w:ind w:left="0" w:hanging="357"/>
        <w:rPr>
          <w:lang w:val="cs-CZ"/>
        </w:rPr>
      </w:pPr>
      <w:r>
        <w:rPr>
          <w:lang w:val="cs-CZ"/>
        </w:rPr>
        <w:t>Pojetí manželství v katolické církvi</w:t>
      </w:r>
    </w:p>
    <w:p w:rsidR="000F6E18" w:rsidRDefault="000F6E18" w:rsidP="0034309D">
      <w:pPr>
        <w:pStyle w:val="Odstavecseseznamem"/>
        <w:numPr>
          <w:ilvl w:val="0"/>
          <w:numId w:val="6"/>
        </w:numPr>
        <w:spacing w:line="360" w:lineRule="auto"/>
        <w:ind w:left="0" w:hanging="357"/>
        <w:rPr>
          <w:lang w:val="cs-CZ"/>
        </w:rPr>
      </w:pPr>
      <w:r>
        <w:rPr>
          <w:lang w:val="cs-CZ"/>
        </w:rPr>
        <w:t>Vlastnosti a cíle manželství</w:t>
      </w:r>
    </w:p>
    <w:p w:rsidR="000F6E18" w:rsidRDefault="000F6E18" w:rsidP="0034309D">
      <w:pPr>
        <w:pStyle w:val="Odstavecseseznamem"/>
        <w:numPr>
          <w:ilvl w:val="0"/>
          <w:numId w:val="6"/>
        </w:numPr>
        <w:spacing w:line="360" w:lineRule="auto"/>
        <w:ind w:left="0" w:hanging="357"/>
        <w:rPr>
          <w:lang w:val="cs-CZ"/>
        </w:rPr>
      </w:pPr>
      <w:r>
        <w:rPr>
          <w:lang w:val="cs-CZ"/>
        </w:rPr>
        <w:t>Typologie manželství</w:t>
      </w:r>
    </w:p>
    <w:p w:rsidR="000F6E18" w:rsidRDefault="000F6E18" w:rsidP="0034309D">
      <w:pPr>
        <w:pStyle w:val="Odstavecseseznamem"/>
        <w:numPr>
          <w:ilvl w:val="0"/>
          <w:numId w:val="6"/>
        </w:numPr>
        <w:spacing w:line="360" w:lineRule="auto"/>
        <w:ind w:left="0" w:hanging="357"/>
        <w:rPr>
          <w:lang w:val="cs-CZ"/>
        </w:rPr>
      </w:pPr>
      <w:r>
        <w:rPr>
          <w:lang w:val="cs-CZ"/>
        </w:rPr>
        <w:t>Zánik manželství a prohlášení za mrtvého</w:t>
      </w:r>
    </w:p>
    <w:p w:rsidR="000F6E18" w:rsidRDefault="000F6E18" w:rsidP="0034309D">
      <w:pPr>
        <w:pStyle w:val="Odstavecseseznamem"/>
        <w:numPr>
          <w:ilvl w:val="0"/>
          <w:numId w:val="6"/>
        </w:numPr>
        <w:spacing w:line="360" w:lineRule="auto"/>
        <w:ind w:left="0" w:hanging="357"/>
        <w:rPr>
          <w:lang w:val="cs-CZ"/>
        </w:rPr>
      </w:pPr>
      <w:r>
        <w:rPr>
          <w:lang w:val="cs-CZ"/>
        </w:rPr>
        <w:t>Příprava na manželství (osobnostní, právní, ohlášky)</w:t>
      </w:r>
    </w:p>
    <w:p w:rsidR="000F6E18" w:rsidRDefault="000F6E18" w:rsidP="0034309D">
      <w:pPr>
        <w:pStyle w:val="Odstavecseseznamem"/>
        <w:numPr>
          <w:ilvl w:val="0"/>
          <w:numId w:val="6"/>
        </w:numPr>
        <w:spacing w:line="360" w:lineRule="auto"/>
        <w:ind w:left="0" w:hanging="357"/>
        <w:rPr>
          <w:lang w:val="cs-CZ"/>
        </w:rPr>
      </w:pPr>
      <w:r>
        <w:rPr>
          <w:lang w:val="cs-CZ"/>
        </w:rPr>
        <w:t>Postavení rozvedených a znovu civilně sezdaných katolíků</w:t>
      </w:r>
    </w:p>
    <w:p w:rsidR="000F6E18" w:rsidRDefault="005D4EBA" w:rsidP="0034309D">
      <w:pPr>
        <w:pStyle w:val="Odstavecseseznamem"/>
        <w:numPr>
          <w:ilvl w:val="0"/>
          <w:numId w:val="6"/>
        </w:numPr>
        <w:spacing w:line="360" w:lineRule="auto"/>
        <w:ind w:left="0" w:hanging="357"/>
        <w:rPr>
          <w:lang w:val="cs-CZ"/>
        </w:rPr>
      </w:pPr>
      <w:r>
        <w:rPr>
          <w:lang w:val="cs-CZ"/>
        </w:rPr>
        <w:t>Překážky manželství</w:t>
      </w:r>
      <w:r w:rsidR="00BB1838">
        <w:rPr>
          <w:lang w:val="cs-CZ"/>
        </w:rPr>
        <w:t xml:space="preserve"> (dělení, jednotlivé překážky)</w:t>
      </w:r>
    </w:p>
    <w:p w:rsidR="005D4EBA" w:rsidRDefault="005D4EBA" w:rsidP="0034309D">
      <w:pPr>
        <w:pStyle w:val="Odstavecseseznamem"/>
        <w:numPr>
          <w:ilvl w:val="0"/>
          <w:numId w:val="6"/>
        </w:numPr>
        <w:spacing w:line="360" w:lineRule="auto"/>
        <w:ind w:left="0" w:hanging="357"/>
        <w:rPr>
          <w:lang w:val="cs-CZ"/>
        </w:rPr>
      </w:pPr>
      <w:r>
        <w:rPr>
          <w:lang w:val="cs-CZ"/>
        </w:rPr>
        <w:t>Zákazy manželství</w:t>
      </w:r>
    </w:p>
    <w:p w:rsidR="005D4EBA" w:rsidRDefault="005D4EBA" w:rsidP="0034309D">
      <w:pPr>
        <w:pStyle w:val="Odstavecseseznamem"/>
        <w:numPr>
          <w:ilvl w:val="0"/>
          <w:numId w:val="6"/>
        </w:numPr>
        <w:spacing w:line="360" w:lineRule="auto"/>
        <w:ind w:left="0" w:hanging="357"/>
        <w:rPr>
          <w:lang w:val="cs-CZ"/>
        </w:rPr>
      </w:pPr>
      <w:r>
        <w:rPr>
          <w:lang w:val="cs-CZ"/>
        </w:rPr>
        <w:t>Smíšená manželství</w:t>
      </w:r>
    </w:p>
    <w:p w:rsidR="005D4EBA" w:rsidRDefault="005D4EBA" w:rsidP="0034309D">
      <w:pPr>
        <w:pStyle w:val="Odstavecseseznamem"/>
        <w:numPr>
          <w:ilvl w:val="0"/>
          <w:numId w:val="6"/>
        </w:numPr>
        <w:spacing w:line="360" w:lineRule="auto"/>
        <w:ind w:left="0" w:hanging="357"/>
        <w:rPr>
          <w:lang w:val="cs-CZ"/>
        </w:rPr>
      </w:pPr>
      <w:r>
        <w:rPr>
          <w:lang w:val="cs-CZ"/>
        </w:rPr>
        <w:t xml:space="preserve">Dispens </w:t>
      </w:r>
      <w:r w:rsidR="00581305">
        <w:rPr>
          <w:lang w:val="cs-CZ"/>
        </w:rPr>
        <w:t>od manželských překážek</w:t>
      </w:r>
    </w:p>
    <w:p w:rsidR="005D4EBA" w:rsidRDefault="005D4EBA" w:rsidP="0034309D">
      <w:pPr>
        <w:pStyle w:val="Odstavecseseznamem"/>
        <w:numPr>
          <w:ilvl w:val="0"/>
          <w:numId w:val="6"/>
        </w:numPr>
        <w:spacing w:line="360" w:lineRule="auto"/>
        <w:ind w:left="0" w:hanging="357"/>
        <w:rPr>
          <w:lang w:val="cs-CZ"/>
        </w:rPr>
      </w:pPr>
      <w:r>
        <w:rPr>
          <w:lang w:val="cs-CZ"/>
        </w:rPr>
        <w:t>Nedostatky manželského souhlasu</w:t>
      </w:r>
      <w:r w:rsidR="00581305">
        <w:rPr>
          <w:lang w:val="cs-CZ"/>
        </w:rPr>
        <w:t xml:space="preserve"> – nedostatky poznání</w:t>
      </w:r>
    </w:p>
    <w:p w:rsidR="00581305" w:rsidRPr="00581305" w:rsidRDefault="00581305" w:rsidP="0034309D">
      <w:pPr>
        <w:pStyle w:val="Odstavecseseznamem"/>
        <w:numPr>
          <w:ilvl w:val="0"/>
          <w:numId w:val="6"/>
        </w:numPr>
        <w:spacing w:line="360" w:lineRule="auto"/>
        <w:ind w:left="0" w:hanging="357"/>
        <w:rPr>
          <w:lang w:val="cs-CZ"/>
        </w:rPr>
      </w:pPr>
      <w:r>
        <w:rPr>
          <w:lang w:val="cs-CZ"/>
        </w:rPr>
        <w:t>Nedostatky manželského souhlasu – nedostatky vůle</w:t>
      </w:r>
    </w:p>
    <w:p w:rsidR="005D4EBA" w:rsidRDefault="005D4EBA" w:rsidP="0034309D">
      <w:pPr>
        <w:pStyle w:val="Odstavecseseznamem"/>
        <w:numPr>
          <w:ilvl w:val="0"/>
          <w:numId w:val="6"/>
        </w:numPr>
        <w:spacing w:line="360" w:lineRule="auto"/>
        <w:ind w:left="0" w:hanging="357"/>
        <w:rPr>
          <w:lang w:val="cs-CZ"/>
        </w:rPr>
      </w:pPr>
      <w:r>
        <w:rPr>
          <w:lang w:val="cs-CZ"/>
        </w:rPr>
        <w:t>Forma uzavření manželství – dělení</w:t>
      </w:r>
    </w:p>
    <w:p w:rsidR="005D4EBA" w:rsidRDefault="005D4EBA" w:rsidP="0034309D">
      <w:pPr>
        <w:pStyle w:val="Odstavecseseznamem"/>
        <w:numPr>
          <w:ilvl w:val="0"/>
          <w:numId w:val="6"/>
        </w:numPr>
        <w:spacing w:line="360" w:lineRule="auto"/>
        <w:ind w:left="0" w:hanging="357"/>
        <w:rPr>
          <w:lang w:val="cs-CZ"/>
        </w:rPr>
      </w:pPr>
      <w:r>
        <w:rPr>
          <w:lang w:val="cs-CZ"/>
        </w:rPr>
        <w:t>Dispens od kanonické formy</w:t>
      </w:r>
    </w:p>
    <w:p w:rsidR="005D4EBA" w:rsidRDefault="005D4EBA" w:rsidP="0034309D">
      <w:pPr>
        <w:pStyle w:val="Odstavecseseznamem"/>
        <w:numPr>
          <w:ilvl w:val="0"/>
          <w:numId w:val="6"/>
        </w:numPr>
        <w:spacing w:line="360" w:lineRule="auto"/>
        <w:ind w:left="0" w:hanging="357"/>
        <w:rPr>
          <w:lang w:val="cs-CZ"/>
        </w:rPr>
      </w:pPr>
      <w:r>
        <w:rPr>
          <w:lang w:val="cs-CZ"/>
        </w:rPr>
        <w:t>Nedostatky v kanonické formě</w:t>
      </w:r>
    </w:p>
    <w:p w:rsidR="005D4EBA" w:rsidRDefault="005D4EBA" w:rsidP="0034309D">
      <w:pPr>
        <w:pStyle w:val="Odstavecseseznamem"/>
        <w:numPr>
          <w:ilvl w:val="0"/>
          <w:numId w:val="6"/>
        </w:numPr>
        <w:spacing w:line="360" w:lineRule="auto"/>
        <w:ind w:left="0" w:hanging="357"/>
        <w:rPr>
          <w:lang w:val="cs-CZ"/>
        </w:rPr>
      </w:pPr>
      <w:proofErr w:type="spellStart"/>
      <w:r>
        <w:rPr>
          <w:lang w:val="cs-CZ"/>
        </w:rPr>
        <w:t>Zplatnění</w:t>
      </w:r>
      <w:proofErr w:type="spellEnd"/>
      <w:r>
        <w:rPr>
          <w:lang w:val="cs-CZ"/>
        </w:rPr>
        <w:t xml:space="preserve"> manželství (prostá </w:t>
      </w:r>
      <w:proofErr w:type="spellStart"/>
      <w:r>
        <w:rPr>
          <w:lang w:val="cs-CZ"/>
        </w:rPr>
        <w:t>konvalidace</w:t>
      </w:r>
      <w:proofErr w:type="spellEnd"/>
      <w:r>
        <w:rPr>
          <w:lang w:val="cs-CZ"/>
        </w:rPr>
        <w:t>, sanace v základu)</w:t>
      </w:r>
    </w:p>
    <w:p w:rsidR="005D4EBA" w:rsidRDefault="005D4EBA" w:rsidP="0034309D">
      <w:pPr>
        <w:pStyle w:val="Odstavecseseznamem"/>
        <w:numPr>
          <w:ilvl w:val="0"/>
          <w:numId w:val="6"/>
        </w:numPr>
        <w:spacing w:line="360" w:lineRule="auto"/>
        <w:ind w:left="0" w:hanging="357"/>
        <w:rPr>
          <w:lang w:val="cs-CZ"/>
        </w:rPr>
      </w:pPr>
      <w:r>
        <w:rPr>
          <w:lang w:val="cs-CZ"/>
        </w:rPr>
        <w:t>Odloučení manželství za trvání svazku</w:t>
      </w:r>
    </w:p>
    <w:p w:rsidR="005D4EBA" w:rsidRDefault="005D4EBA" w:rsidP="0034309D">
      <w:pPr>
        <w:pStyle w:val="Odstavecseseznamem"/>
        <w:numPr>
          <w:ilvl w:val="0"/>
          <w:numId w:val="6"/>
        </w:numPr>
        <w:spacing w:line="360" w:lineRule="auto"/>
        <w:ind w:left="0" w:hanging="357"/>
        <w:rPr>
          <w:lang w:val="cs-CZ"/>
        </w:rPr>
      </w:pPr>
      <w:r>
        <w:rPr>
          <w:lang w:val="cs-CZ"/>
        </w:rPr>
        <w:t xml:space="preserve">Způsoby rozloučení platně uzavřeného </w:t>
      </w:r>
      <w:r w:rsidR="00581305">
        <w:rPr>
          <w:lang w:val="cs-CZ"/>
        </w:rPr>
        <w:t xml:space="preserve">církevního </w:t>
      </w:r>
      <w:r>
        <w:rPr>
          <w:lang w:val="cs-CZ"/>
        </w:rPr>
        <w:t>manželství</w:t>
      </w:r>
    </w:p>
    <w:p w:rsidR="005D4EBA" w:rsidRDefault="005D4EBA" w:rsidP="0034309D">
      <w:pPr>
        <w:pStyle w:val="Odstavecseseznamem"/>
        <w:numPr>
          <w:ilvl w:val="0"/>
          <w:numId w:val="6"/>
        </w:numPr>
        <w:spacing w:line="360" w:lineRule="auto"/>
        <w:ind w:left="0" w:hanging="357"/>
        <w:rPr>
          <w:lang w:val="cs-CZ"/>
        </w:rPr>
      </w:pPr>
      <w:r>
        <w:rPr>
          <w:lang w:val="cs-CZ"/>
        </w:rPr>
        <w:t>Nedokonané manželství</w:t>
      </w:r>
    </w:p>
    <w:p w:rsidR="005D4EBA" w:rsidRDefault="005D4EBA" w:rsidP="0034309D">
      <w:pPr>
        <w:pStyle w:val="Odstavecseseznamem"/>
        <w:numPr>
          <w:ilvl w:val="0"/>
          <w:numId w:val="6"/>
        </w:numPr>
        <w:spacing w:line="360" w:lineRule="auto"/>
        <w:ind w:left="0" w:hanging="357"/>
        <w:rPr>
          <w:lang w:val="cs-CZ"/>
        </w:rPr>
      </w:pPr>
      <w:proofErr w:type="spellStart"/>
      <w:r>
        <w:rPr>
          <w:lang w:val="cs-CZ"/>
        </w:rPr>
        <w:t>Provilegium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paulinum</w:t>
      </w:r>
      <w:proofErr w:type="spellEnd"/>
      <w:r w:rsidR="00BB1838">
        <w:rPr>
          <w:lang w:val="cs-CZ"/>
        </w:rPr>
        <w:t>, privilegium zajetí a privilegium výběru manžela</w:t>
      </w:r>
    </w:p>
    <w:p w:rsidR="005D4EBA" w:rsidRDefault="00BB1838" w:rsidP="0034309D">
      <w:pPr>
        <w:pStyle w:val="Odstavecseseznamem"/>
        <w:numPr>
          <w:ilvl w:val="0"/>
          <w:numId w:val="6"/>
        </w:numPr>
        <w:spacing w:line="360" w:lineRule="auto"/>
        <w:ind w:left="0" w:hanging="357"/>
        <w:rPr>
          <w:lang w:val="cs-CZ"/>
        </w:rPr>
      </w:pPr>
      <w:r>
        <w:rPr>
          <w:lang w:val="cs-CZ"/>
        </w:rPr>
        <w:t xml:space="preserve">Privilegium </w:t>
      </w:r>
      <w:proofErr w:type="spellStart"/>
      <w:r>
        <w:rPr>
          <w:lang w:val="cs-CZ"/>
        </w:rPr>
        <w:t>petrinum</w:t>
      </w:r>
      <w:proofErr w:type="spellEnd"/>
    </w:p>
    <w:p w:rsidR="00BB1838" w:rsidRDefault="000129C0" w:rsidP="0034309D">
      <w:pPr>
        <w:pStyle w:val="Odstavecseseznamem"/>
        <w:numPr>
          <w:ilvl w:val="0"/>
          <w:numId w:val="6"/>
        </w:numPr>
        <w:spacing w:line="360" w:lineRule="auto"/>
        <w:ind w:left="0" w:hanging="357"/>
        <w:rPr>
          <w:lang w:val="cs-CZ"/>
        </w:rPr>
      </w:pPr>
      <w:r>
        <w:rPr>
          <w:lang w:val="cs-CZ"/>
        </w:rPr>
        <w:t>Osoby oprávněné</w:t>
      </w:r>
      <w:r w:rsidR="00BB1838">
        <w:rPr>
          <w:lang w:val="cs-CZ"/>
        </w:rPr>
        <w:t xml:space="preserve"> podat žalobu na neplatnost manželství</w:t>
      </w:r>
    </w:p>
    <w:p w:rsidR="00BB1838" w:rsidRDefault="00BB1838" w:rsidP="0034309D">
      <w:pPr>
        <w:pStyle w:val="Odstavecseseznamem"/>
        <w:numPr>
          <w:ilvl w:val="0"/>
          <w:numId w:val="6"/>
        </w:numPr>
        <w:spacing w:line="360" w:lineRule="auto"/>
        <w:ind w:left="0" w:hanging="357"/>
        <w:rPr>
          <w:lang w:val="cs-CZ"/>
        </w:rPr>
      </w:pPr>
      <w:r>
        <w:rPr>
          <w:lang w:val="cs-CZ"/>
        </w:rPr>
        <w:t>Soudní instance církevních soudů</w:t>
      </w:r>
    </w:p>
    <w:p w:rsidR="00BB1838" w:rsidRDefault="00BB1838" w:rsidP="0034309D">
      <w:pPr>
        <w:pStyle w:val="Odstavecseseznamem"/>
        <w:numPr>
          <w:ilvl w:val="0"/>
          <w:numId w:val="6"/>
        </w:numPr>
        <w:spacing w:line="360" w:lineRule="auto"/>
        <w:ind w:left="0" w:hanging="357"/>
        <w:rPr>
          <w:lang w:val="cs-CZ"/>
        </w:rPr>
      </w:pPr>
      <w:r>
        <w:rPr>
          <w:lang w:val="cs-CZ"/>
        </w:rPr>
        <w:t>Průběh procesu prohlášení manželství za neplatné</w:t>
      </w:r>
    </w:p>
    <w:p w:rsidR="004E16AC" w:rsidRDefault="00BB1838" w:rsidP="0034309D">
      <w:pPr>
        <w:pStyle w:val="Odstavecseseznamem"/>
        <w:numPr>
          <w:ilvl w:val="0"/>
          <w:numId w:val="6"/>
        </w:numPr>
        <w:spacing w:line="360" w:lineRule="auto"/>
        <w:ind w:left="0" w:hanging="357"/>
        <w:rPr>
          <w:lang w:val="cs-CZ"/>
        </w:rPr>
      </w:pPr>
      <w:r>
        <w:rPr>
          <w:lang w:val="cs-CZ"/>
        </w:rPr>
        <w:t>Specifika procesu prohlášení manželství za neplatné (srovnání s civilním právem)</w:t>
      </w:r>
    </w:p>
    <w:p w:rsidR="00601A18" w:rsidRDefault="00601A18" w:rsidP="0034309D">
      <w:pPr>
        <w:pStyle w:val="Odstavecseseznamem"/>
        <w:numPr>
          <w:ilvl w:val="0"/>
          <w:numId w:val="6"/>
        </w:numPr>
        <w:spacing w:line="360" w:lineRule="auto"/>
        <w:ind w:left="0" w:hanging="357"/>
        <w:rPr>
          <w:lang w:val="cs-CZ"/>
        </w:rPr>
      </w:pPr>
      <w:r w:rsidRPr="00601A18">
        <w:rPr>
          <w:lang w:val="cs-CZ"/>
        </w:rPr>
        <w:t>Otázky manželství a rodiny ve smlouvách mezi státy a Apoštolským stolcem</w:t>
      </w:r>
    </w:p>
    <w:p w:rsidR="00601A18" w:rsidRDefault="00601A18" w:rsidP="0034309D">
      <w:pPr>
        <w:pStyle w:val="Odstavecseseznamem"/>
        <w:numPr>
          <w:ilvl w:val="0"/>
          <w:numId w:val="6"/>
        </w:numPr>
        <w:spacing w:line="360" w:lineRule="auto"/>
        <w:ind w:left="0" w:hanging="357"/>
        <w:rPr>
          <w:lang w:val="cs-CZ"/>
        </w:rPr>
      </w:pPr>
      <w:r w:rsidRPr="00601A18">
        <w:rPr>
          <w:lang w:val="cs-CZ"/>
        </w:rPr>
        <w:t xml:space="preserve">Otázky manželství a rodiny v </w:t>
      </w:r>
      <w:proofErr w:type="spellStart"/>
      <w:r w:rsidRPr="00601A18">
        <w:rPr>
          <w:lang w:val="cs-CZ"/>
        </w:rPr>
        <w:t>Základnej</w:t>
      </w:r>
      <w:proofErr w:type="spellEnd"/>
      <w:r w:rsidRPr="00601A18">
        <w:rPr>
          <w:lang w:val="cs-CZ"/>
        </w:rPr>
        <w:t xml:space="preserve"> </w:t>
      </w:r>
      <w:proofErr w:type="spellStart"/>
      <w:r w:rsidRPr="00601A18">
        <w:rPr>
          <w:lang w:val="cs-CZ"/>
        </w:rPr>
        <w:t>zmluve</w:t>
      </w:r>
      <w:proofErr w:type="spellEnd"/>
      <w:r w:rsidRPr="00601A18">
        <w:rPr>
          <w:lang w:val="cs-CZ"/>
        </w:rPr>
        <w:t xml:space="preserve"> </w:t>
      </w:r>
      <w:proofErr w:type="spellStart"/>
      <w:r w:rsidRPr="00601A18">
        <w:rPr>
          <w:lang w:val="cs-CZ"/>
        </w:rPr>
        <w:t>medzi</w:t>
      </w:r>
      <w:proofErr w:type="spellEnd"/>
      <w:r w:rsidRPr="00601A18">
        <w:rPr>
          <w:lang w:val="cs-CZ"/>
        </w:rPr>
        <w:t xml:space="preserve"> </w:t>
      </w:r>
      <w:proofErr w:type="spellStart"/>
      <w:r w:rsidRPr="00601A18">
        <w:rPr>
          <w:lang w:val="cs-CZ"/>
        </w:rPr>
        <w:t>Svätou</w:t>
      </w:r>
      <w:proofErr w:type="spellEnd"/>
      <w:r w:rsidRPr="00601A18">
        <w:rPr>
          <w:lang w:val="cs-CZ"/>
        </w:rPr>
        <w:t xml:space="preserve"> </w:t>
      </w:r>
      <w:proofErr w:type="spellStart"/>
      <w:r w:rsidRPr="00601A18">
        <w:rPr>
          <w:lang w:val="cs-CZ"/>
        </w:rPr>
        <w:t>stolicou</w:t>
      </w:r>
      <w:proofErr w:type="spellEnd"/>
      <w:r w:rsidRPr="00601A18">
        <w:rPr>
          <w:lang w:val="cs-CZ"/>
        </w:rPr>
        <w:t xml:space="preserve"> a Slovenskou republikou z r. 2000, a v návrhu Smlouvy mezi Českou republikou a Svatým stolcem o úpravě vzájemných vztahů z r. 2002 (dosud neratifikováno)</w:t>
      </w:r>
    </w:p>
    <w:p w:rsidR="00601A18" w:rsidRPr="00601A18" w:rsidRDefault="00601A18" w:rsidP="00601A18">
      <w:pPr>
        <w:pStyle w:val="Odstavecseseznamem"/>
        <w:numPr>
          <w:ilvl w:val="0"/>
          <w:numId w:val="6"/>
        </w:numPr>
        <w:spacing w:line="360" w:lineRule="auto"/>
        <w:ind w:left="0" w:hanging="357"/>
        <w:rPr>
          <w:lang w:val="cs-CZ"/>
        </w:rPr>
      </w:pPr>
      <w:r w:rsidRPr="00601A18">
        <w:rPr>
          <w:lang w:val="cs-CZ"/>
        </w:rPr>
        <w:t>Náboženská svoboda dítěte a její ochrana českém právním řádu</w:t>
      </w:r>
      <w:bookmarkStart w:id="0" w:name="_GoBack"/>
      <w:bookmarkEnd w:id="0"/>
    </w:p>
    <w:sectPr w:rsidR="00601A18" w:rsidRPr="00601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D62CC"/>
    <w:multiLevelType w:val="hybridMultilevel"/>
    <w:tmpl w:val="0B9223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362EA"/>
    <w:multiLevelType w:val="hybridMultilevel"/>
    <w:tmpl w:val="CBCE14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333029"/>
    <w:multiLevelType w:val="hybridMultilevel"/>
    <w:tmpl w:val="9F24C95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FE4BBF"/>
    <w:multiLevelType w:val="hybridMultilevel"/>
    <w:tmpl w:val="457AC4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CB4905"/>
    <w:multiLevelType w:val="hybridMultilevel"/>
    <w:tmpl w:val="FB882D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577A8A"/>
    <w:multiLevelType w:val="hybridMultilevel"/>
    <w:tmpl w:val="56A461A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95F"/>
    <w:rsid w:val="00006720"/>
    <w:rsid w:val="000129C0"/>
    <w:rsid w:val="000679BC"/>
    <w:rsid w:val="000F6E18"/>
    <w:rsid w:val="00106478"/>
    <w:rsid w:val="001B195F"/>
    <w:rsid w:val="001F6287"/>
    <w:rsid w:val="0021778C"/>
    <w:rsid w:val="002862FC"/>
    <w:rsid w:val="00302218"/>
    <w:rsid w:val="00311D59"/>
    <w:rsid w:val="00341D1E"/>
    <w:rsid w:val="0034309D"/>
    <w:rsid w:val="003B4E2C"/>
    <w:rsid w:val="003C3A34"/>
    <w:rsid w:val="003E2049"/>
    <w:rsid w:val="004C39B8"/>
    <w:rsid w:val="004E16AC"/>
    <w:rsid w:val="004E44E3"/>
    <w:rsid w:val="004F3B01"/>
    <w:rsid w:val="004F5DED"/>
    <w:rsid w:val="00581305"/>
    <w:rsid w:val="005D4EBA"/>
    <w:rsid w:val="00601A18"/>
    <w:rsid w:val="00625DE2"/>
    <w:rsid w:val="006E578A"/>
    <w:rsid w:val="0070605B"/>
    <w:rsid w:val="00747BCF"/>
    <w:rsid w:val="007908C7"/>
    <w:rsid w:val="008B6095"/>
    <w:rsid w:val="008B624F"/>
    <w:rsid w:val="008C1E18"/>
    <w:rsid w:val="00902F54"/>
    <w:rsid w:val="009047D4"/>
    <w:rsid w:val="0095537D"/>
    <w:rsid w:val="00981D4C"/>
    <w:rsid w:val="00990F3F"/>
    <w:rsid w:val="00AC020D"/>
    <w:rsid w:val="00B20F0C"/>
    <w:rsid w:val="00BB1838"/>
    <w:rsid w:val="00C7694E"/>
    <w:rsid w:val="00C82AC1"/>
    <w:rsid w:val="00CF48F1"/>
    <w:rsid w:val="00D25894"/>
    <w:rsid w:val="00DF13AD"/>
    <w:rsid w:val="00EF520E"/>
    <w:rsid w:val="00F074A6"/>
    <w:rsid w:val="00FB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B195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arkazkladnhotextu2">
    <w:name w:val="Zarážka základného textu 2"/>
    <w:basedOn w:val="Default"/>
    <w:next w:val="Default"/>
    <w:rsid w:val="001B195F"/>
    <w:rPr>
      <w:color w:val="auto"/>
    </w:rPr>
  </w:style>
  <w:style w:type="paragraph" w:styleId="Odstavecseseznamem">
    <w:name w:val="List Paragraph"/>
    <w:basedOn w:val="Normln"/>
    <w:uiPriority w:val="34"/>
    <w:qFormat/>
    <w:rsid w:val="000F6E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B195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arkazkladnhotextu2">
    <w:name w:val="Zarážka základného textu 2"/>
    <w:basedOn w:val="Default"/>
    <w:next w:val="Default"/>
    <w:rsid w:val="001B195F"/>
    <w:rPr>
      <w:color w:val="auto"/>
    </w:rPr>
  </w:style>
  <w:style w:type="paragraph" w:styleId="Odstavecseseznamem">
    <w:name w:val="List Paragraph"/>
    <w:basedOn w:val="Normln"/>
    <w:uiPriority w:val="34"/>
    <w:qFormat/>
    <w:rsid w:val="000F6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Církevní a kanonické právo</vt:lpstr>
    </vt:vector>
  </TitlesOfParts>
  <Company>Justiční akademie v Kroměříži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Církevní a kanonické právo</dc:title>
  <dc:creator>Jiří Dvořáček</dc:creator>
  <cp:lastModifiedBy>Monika Menke</cp:lastModifiedBy>
  <cp:revision>2</cp:revision>
  <dcterms:created xsi:type="dcterms:W3CDTF">2017-02-03T17:13:00Z</dcterms:created>
  <dcterms:modified xsi:type="dcterms:W3CDTF">2017-02-03T17:13:00Z</dcterms:modified>
</cp:coreProperties>
</file>